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88" w:rsidRPr="003B3672" w:rsidRDefault="00097A01" w:rsidP="003B3672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28"/>
        </w:rPr>
      </w:pPr>
      <w:r w:rsidRPr="003B3672">
        <w:rPr>
          <w:rFonts w:ascii="黑体" w:eastAsia="黑体" w:hAnsi="黑体" w:hint="eastAsia"/>
          <w:b/>
          <w:sz w:val="32"/>
          <w:szCs w:val="28"/>
        </w:rPr>
        <w:t>国际学术交流中心</w:t>
      </w:r>
      <w:r w:rsidR="003B3672" w:rsidRPr="003B3672">
        <w:rPr>
          <w:rFonts w:ascii="黑体" w:eastAsia="黑体" w:hAnsi="黑体" w:hint="eastAsia"/>
          <w:b/>
          <w:sz w:val="32"/>
          <w:szCs w:val="28"/>
        </w:rPr>
        <w:t>2017年</w:t>
      </w:r>
      <w:r w:rsidRPr="003B3672">
        <w:rPr>
          <w:rFonts w:ascii="黑体" w:eastAsia="黑体" w:hAnsi="黑体" w:hint="eastAsia"/>
          <w:b/>
          <w:sz w:val="32"/>
          <w:szCs w:val="28"/>
        </w:rPr>
        <w:t>工作总结</w:t>
      </w:r>
    </w:p>
    <w:p w:rsidR="002D5784" w:rsidRPr="003B3672" w:rsidRDefault="002D5784" w:rsidP="003B3672">
      <w:pPr>
        <w:spacing w:line="560" w:lineRule="exact"/>
        <w:rPr>
          <w:rFonts w:ascii="仿宋_GB2312" w:eastAsia="仿宋_GB2312" w:hAnsiTheme="majorEastAsia" w:hint="eastAsia"/>
          <w:b/>
          <w:sz w:val="28"/>
          <w:szCs w:val="28"/>
        </w:rPr>
      </w:pPr>
    </w:p>
    <w:p w:rsidR="00381965" w:rsidRPr="003B3672" w:rsidRDefault="00A22C69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201</w:t>
      </w:r>
      <w:r w:rsidR="002D5784" w:rsidRPr="003B3672">
        <w:rPr>
          <w:rFonts w:ascii="仿宋_GB2312" w:eastAsia="仿宋_GB2312" w:hAnsiTheme="majorEastAsia" w:hint="eastAsia"/>
          <w:sz w:val="28"/>
          <w:szCs w:val="28"/>
        </w:rPr>
        <w:t>7年，</w:t>
      </w:r>
      <w:r w:rsidR="006D04D1" w:rsidRPr="003B3672">
        <w:rPr>
          <w:rFonts w:ascii="仿宋_GB2312" w:eastAsia="仿宋_GB2312" w:hAnsiTheme="majorEastAsia" w:hint="eastAsia"/>
          <w:sz w:val="28"/>
          <w:szCs w:val="28"/>
        </w:rPr>
        <w:t>国际学术交流中心</w:t>
      </w:r>
      <w:r w:rsidR="002D5784" w:rsidRPr="003B3672">
        <w:rPr>
          <w:rFonts w:ascii="仿宋_GB2312" w:eastAsia="仿宋_GB2312" w:hAnsiTheme="majorEastAsia" w:hint="eastAsia"/>
          <w:sz w:val="28"/>
          <w:szCs w:val="28"/>
        </w:rPr>
        <w:t>坚持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“</w:t>
      </w:r>
      <w:r w:rsidR="007F1223" w:rsidRPr="003B3672">
        <w:rPr>
          <w:rFonts w:ascii="仿宋_GB2312" w:eastAsia="仿宋_GB2312" w:hAnsiTheme="majorEastAsia" w:hint="eastAsia"/>
          <w:sz w:val="28"/>
          <w:szCs w:val="28"/>
        </w:rPr>
        <w:t>变中求稳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、</w:t>
      </w:r>
      <w:r w:rsidR="007F1223" w:rsidRPr="003B3672">
        <w:rPr>
          <w:rFonts w:ascii="仿宋_GB2312" w:eastAsia="仿宋_GB2312" w:hAnsiTheme="majorEastAsia" w:hint="eastAsia"/>
          <w:sz w:val="28"/>
          <w:szCs w:val="28"/>
        </w:rPr>
        <w:t>稳中求进</w:t>
      </w:r>
      <w:r w:rsidR="00E95CAA" w:rsidRPr="003B3672">
        <w:rPr>
          <w:rFonts w:ascii="仿宋_GB2312" w:eastAsia="仿宋_GB2312" w:hAnsiTheme="majorEastAsia" w:hint="eastAsia"/>
          <w:sz w:val="28"/>
          <w:szCs w:val="28"/>
        </w:rPr>
        <w:t>、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进中求上”总基调</w:t>
      </w:r>
      <w:r w:rsidR="00D8238E" w:rsidRPr="003B3672">
        <w:rPr>
          <w:rFonts w:ascii="仿宋_GB2312" w:eastAsia="仿宋_GB2312" w:hAnsiTheme="majorEastAsia" w:hint="eastAsia"/>
          <w:sz w:val="28"/>
          <w:szCs w:val="28"/>
        </w:rPr>
        <w:t>，全体员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工</w:t>
      </w:r>
      <w:r w:rsidR="00D8238E" w:rsidRPr="003B3672">
        <w:rPr>
          <w:rFonts w:ascii="仿宋_GB2312" w:eastAsia="仿宋_GB2312" w:hAnsiTheme="majorEastAsia" w:hint="eastAsia"/>
          <w:sz w:val="28"/>
          <w:szCs w:val="28"/>
        </w:rPr>
        <w:t>脚踏实地、稳扎稳打、循序渐进，开拓创新，</w:t>
      </w:r>
      <w:r w:rsidR="002D5784" w:rsidRPr="003B3672">
        <w:rPr>
          <w:rFonts w:ascii="仿宋_GB2312" w:eastAsia="仿宋_GB2312" w:hAnsiTheme="majorEastAsia" w:hint="eastAsia"/>
          <w:sz w:val="28"/>
          <w:szCs w:val="28"/>
        </w:rPr>
        <w:t>以形象提升人气、餐饮提升口碑、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会务提升效益为总方向，以五常管理更精细、家和文化更</w:t>
      </w:r>
      <w:r w:rsidR="002D5784" w:rsidRPr="003B3672">
        <w:rPr>
          <w:rFonts w:ascii="仿宋_GB2312" w:eastAsia="仿宋_GB2312" w:hAnsiTheme="majorEastAsia" w:hint="eastAsia"/>
          <w:sz w:val="28"/>
          <w:szCs w:val="28"/>
        </w:rPr>
        <w:t>深化为抓手，全面推进</w:t>
      </w:r>
      <w:r w:rsidR="00B35EE5" w:rsidRPr="003B3672">
        <w:rPr>
          <w:rFonts w:ascii="仿宋_GB2312" w:eastAsia="仿宋_GB2312" w:hAnsiTheme="majorEastAsia" w:hint="eastAsia"/>
          <w:sz w:val="28"/>
          <w:szCs w:val="28"/>
        </w:rPr>
        <w:t>中心的管理与服务</w:t>
      </w:r>
      <w:r w:rsidR="00D8238E" w:rsidRPr="003B3672">
        <w:rPr>
          <w:rFonts w:ascii="仿宋_GB2312" w:eastAsia="仿宋_GB2312" w:hAnsiTheme="majorEastAsia" w:hint="eastAsia"/>
          <w:sz w:val="28"/>
          <w:szCs w:val="28"/>
        </w:rPr>
        <w:t>，顺利完成了全年的服务保障工作和经营目标</w:t>
      </w:r>
      <w:r w:rsidR="003C4390" w:rsidRPr="003B3672">
        <w:rPr>
          <w:rFonts w:ascii="仿宋_GB2312" w:eastAsia="仿宋_GB2312" w:hAnsiTheme="majorEastAsia" w:hint="eastAsia"/>
          <w:sz w:val="28"/>
          <w:szCs w:val="28"/>
        </w:rPr>
        <w:t>任务</w:t>
      </w:r>
      <w:r w:rsidR="00D8238E" w:rsidRPr="003B3672">
        <w:rPr>
          <w:rFonts w:ascii="仿宋_GB2312" w:eastAsia="仿宋_GB2312" w:hAnsiTheme="majorEastAsia" w:hint="eastAsia"/>
          <w:sz w:val="28"/>
          <w:szCs w:val="28"/>
        </w:rPr>
        <w:t>。</w:t>
      </w:r>
      <w:r w:rsidR="00817BE7" w:rsidRPr="003B3672">
        <w:rPr>
          <w:rFonts w:ascii="仿宋_GB2312" w:eastAsia="仿宋_GB2312" w:hAnsiTheme="majorEastAsia" w:hint="eastAsia"/>
          <w:sz w:val="28"/>
          <w:szCs w:val="28"/>
        </w:rPr>
        <w:t>在2号楼歇业装修的情况下，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全年收入合计3236</w:t>
      </w:r>
      <w:r w:rsidR="00750748" w:rsidRPr="003B3672">
        <w:rPr>
          <w:rFonts w:ascii="仿宋_GB2312" w:eastAsia="仿宋_GB2312" w:hAnsiTheme="majorEastAsia" w:hint="eastAsia"/>
          <w:sz w:val="28"/>
          <w:szCs w:val="28"/>
        </w:rPr>
        <w:t>万元，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同比</w:t>
      </w:r>
      <w:r w:rsidR="007C0838" w:rsidRPr="003B3672">
        <w:rPr>
          <w:rFonts w:ascii="仿宋_GB2312" w:eastAsia="仿宋_GB2312" w:hAnsiTheme="majorEastAsia" w:hint="eastAsia"/>
          <w:sz w:val="28"/>
          <w:szCs w:val="28"/>
        </w:rPr>
        <w:t>增加43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万元。客房收入</w:t>
      </w:r>
      <w:r w:rsidR="00C92FF8" w:rsidRPr="003B3672">
        <w:rPr>
          <w:rFonts w:ascii="仿宋_GB2312" w:eastAsia="仿宋_GB2312" w:hAnsiTheme="majorEastAsia" w:hint="eastAsia"/>
          <w:sz w:val="28"/>
          <w:szCs w:val="28"/>
        </w:rPr>
        <w:t>1859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万元，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同比</w:t>
      </w:r>
      <w:r w:rsidR="00C92FF8" w:rsidRPr="003B3672">
        <w:rPr>
          <w:rFonts w:ascii="仿宋_GB2312" w:eastAsia="仿宋_GB2312" w:hAnsiTheme="majorEastAsia" w:hint="eastAsia"/>
          <w:sz w:val="28"/>
          <w:szCs w:val="28"/>
        </w:rPr>
        <w:t>增加16万元，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增加</w:t>
      </w:r>
      <w:r w:rsidR="00C92FF8" w:rsidRPr="003B3672">
        <w:rPr>
          <w:rFonts w:ascii="仿宋_GB2312" w:eastAsia="仿宋_GB2312" w:hAnsiTheme="majorEastAsia" w:hint="eastAsia"/>
          <w:sz w:val="28"/>
          <w:szCs w:val="28"/>
        </w:rPr>
        <w:t>0.87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%，</w:t>
      </w:r>
      <w:r w:rsidR="007C0838" w:rsidRPr="003B3672">
        <w:rPr>
          <w:rFonts w:ascii="仿宋_GB2312" w:eastAsia="仿宋_GB2312" w:hAnsiTheme="majorEastAsia" w:hint="eastAsia"/>
          <w:sz w:val="28"/>
          <w:szCs w:val="28"/>
        </w:rPr>
        <w:t>全年平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均出租率达到</w:t>
      </w:r>
      <w:r w:rsidR="00C92FF8" w:rsidRPr="003B3672">
        <w:rPr>
          <w:rFonts w:ascii="仿宋_GB2312" w:eastAsia="仿宋_GB2312" w:hAnsiTheme="majorEastAsia" w:hint="eastAsia"/>
          <w:sz w:val="28"/>
          <w:szCs w:val="28"/>
        </w:rPr>
        <w:t>74.7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%，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同比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增长</w:t>
      </w:r>
      <w:r w:rsidR="00C92FF8" w:rsidRPr="003B3672">
        <w:rPr>
          <w:rFonts w:ascii="仿宋_GB2312" w:eastAsia="仿宋_GB2312" w:hAnsiTheme="majorEastAsia" w:hint="eastAsia"/>
          <w:sz w:val="28"/>
          <w:szCs w:val="28"/>
        </w:rPr>
        <w:t>6.7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%；</w:t>
      </w:r>
      <w:r w:rsidR="00EA3160" w:rsidRPr="003B3672">
        <w:rPr>
          <w:rFonts w:ascii="仿宋_GB2312" w:eastAsia="仿宋_GB2312" w:hAnsiTheme="majorEastAsia" w:hint="eastAsia"/>
          <w:sz w:val="28"/>
          <w:szCs w:val="28"/>
        </w:rPr>
        <w:t>2017年国交共完成会议接待300余场，较去年增加60余场，其中校内会议170余场(含国际会议12场次)，政府部门及机关事业单位会议50余场，企业及社会团体会议80余场，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全年接待宾客人</w:t>
      </w:r>
      <w:r w:rsidR="00C92FF8" w:rsidRPr="003B3672">
        <w:rPr>
          <w:rFonts w:ascii="仿宋_GB2312" w:eastAsia="仿宋_GB2312" w:hAnsiTheme="majorEastAsia" w:hint="eastAsia"/>
          <w:sz w:val="28"/>
          <w:szCs w:val="28"/>
        </w:rPr>
        <w:t>近10万人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次，其中外宾</w:t>
      </w:r>
      <w:r w:rsidR="008672D8" w:rsidRPr="003B3672">
        <w:rPr>
          <w:rFonts w:ascii="仿宋_GB2312" w:eastAsia="仿宋_GB2312" w:hAnsiTheme="majorEastAsia" w:hint="eastAsia"/>
          <w:sz w:val="28"/>
          <w:szCs w:val="28"/>
        </w:rPr>
        <w:t>500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人次。</w:t>
      </w:r>
      <w:r w:rsidR="005B2A7F" w:rsidRPr="003B3672">
        <w:rPr>
          <w:rFonts w:ascii="仿宋_GB2312" w:eastAsia="仿宋_GB2312" w:hAnsiTheme="majorEastAsia" w:hint="eastAsia"/>
          <w:sz w:val="28"/>
          <w:szCs w:val="28"/>
        </w:rPr>
        <w:t>全年国交整体运营情况向上向好。</w:t>
      </w:r>
    </w:p>
    <w:p w:rsidR="00A22C69" w:rsidRPr="00DB1771" w:rsidRDefault="006D04D1" w:rsidP="003B3672">
      <w:pPr>
        <w:spacing w:line="560" w:lineRule="exact"/>
        <w:ind w:firstLineChars="196" w:firstLine="551"/>
        <w:rPr>
          <w:rFonts w:ascii="楷体_GB2312" w:eastAsia="楷体_GB2312" w:hAnsi="黑体" w:hint="eastAsia"/>
          <w:b/>
          <w:sz w:val="28"/>
          <w:szCs w:val="28"/>
        </w:rPr>
      </w:pPr>
      <w:r w:rsidRPr="00DB1771">
        <w:rPr>
          <w:rFonts w:ascii="楷体_GB2312" w:eastAsia="楷体_GB2312" w:hAnsi="黑体" w:hint="eastAsia"/>
          <w:b/>
          <w:sz w:val="28"/>
          <w:szCs w:val="28"/>
        </w:rPr>
        <w:t>一、</w:t>
      </w:r>
      <w:r w:rsidR="002A6CC4" w:rsidRPr="00DB1771">
        <w:rPr>
          <w:rFonts w:ascii="楷体_GB2312" w:eastAsia="楷体_GB2312" w:hAnsi="黑体" w:hint="eastAsia"/>
          <w:b/>
          <w:sz w:val="28"/>
          <w:szCs w:val="28"/>
        </w:rPr>
        <w:t>变中求稳</w:t>
      </w:r>
      <w:r w:rsidR="00381965" w:rsidRPr="00DB1771">
        <w:rPr>
          <w:rFonts w:ascii="楷体_GB2312" w:eastAsia="楷体_GB2312" w:hAnsi="黑体" w:hint="eastAsia"/>
          <w:b/>
          <w:sz w:val="28"/>
          <w:szCs w:val="28"/>
        </w:rPr>
        <w:t>，</w:t>
      </w:r>
      <w:r w:rsidR="005B2A7F" w:rsidRPr="00DB1771">
        <w:rPr>
          <w:rFonts w:ascii="楷体_GB2312" w:eastAsia="楷体_GB2312" w:hAnsi="黑体" w:hint="eastAsia"/>
          <w:b/>
          <w:sz w:val="28"/>
          <w:szCs w:val="28"/>
        </w:rPr>
        <w:t>确保</w:t>
      </w:r>
      <w:r w:rsidR="00381965" w:rsidRPr="00DB1771">
        <w:rPr>
          <w:rFonts w:ascii="楷体_GB2312" w:eastAsia="楷体_GB2312" w:hAnsi="黑体" w:hint="eastAsia"/>
          <w:b/>
          <w:sz w:val="28"/>
          <w:szCs w:val="28"/>
        </w:rPr>
        <w:t>工程经营两不误</w:t>
      </w:r>
    </w:p>
    <w:p w:rsidR="006D04D1" w:rsidRPr="003B3672" w:rsidRDefault="006D04D1" w:rsidP="003B3672">
      <w:pPr>
        <w:spacing w:line="560" w:lineRule="exact"/>
        <w:ind w:firstLineChars="196" w:firstLine="549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回顾一年，国交面临的校内外形势</w:t>
      </w:r>
      <w:r w:rsidR="007E3980" w:rsidRPr="003B3672">
        <w:rPr>
          <w:rFonts w:ascii="仿宋_GB2312" w:eastAsia="仿宋_GB2312" w:hAnsiTheme="majorEastAsia" w:hint="eastAsia"/>
          <w:sz w:val="28"/>
          <w:szCs w:val="28"/>
        </w:rPr>
        <w:t>依然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十分严峻：市场竞争压力不减</w:t>
      </w:r>
      <w:r w:rsidR="000A4749" w:rsidRPr="003B3672">
        <w:rPr>
          <w:rFonts w:ascii="仿宋_GB2312" w:eastAsia="仿宋_GB2312" w:hAnsiTheme="majorEastAsia" w:hint="eastAsia"/>
          <w:sz w:val="28"/>
          <w:szCs w:val="28"/>
        </w:rPr>
        <w:t>、校内市场紧缩低迷、经营市场不可预期，管理骨干支援北京、人员招聘困难重重、管理服务提升遇瓶颈，2号楼装修改造工程任务重，会务承接能力受影响等等。面对这些复杂因素，</w:t>
      </w:r>
      <w:r w:rsidR="00DF0E2D" w:rsidRPr="003B3672">
        <w:rPr>
          <w:rFonts w:ascii="仿宋_GB2312" w:eastAsia="仿宋_GB2312" w:hAnsiTheme="majorEastAsia" w:hint="eastAsia"/>
          <w:sz w:val="28"/>
          <w:szCs w:val="28"/>
        </w:rPr>
        <w:t>要</w:t>
      </w:r>
      <w:proofErr w:type="gramStart"/>
      <w:r w:rsidR="00DF0E2D" w:rsidRPr="003B3672">
        <w:rPr>
          <w:rFonts w:ascii="仿宋_GB2312" w:eastAsia="仿宋_GB2312" w:hAnsiTheme="majorEastAsia" w:hint="eastAsia"/>
          <w:sz w:val="28"/>
          <w:szCs w:val="28"/>
        </w:rPr>
        <w:t>让中心</w:t>
      </w:r>
      <w:proofErr w:type="gramEnd"/>
      <w:r w:rsidR="00B35EE5" w:rsidRPr="003B3672">
        <w:rPr>
          <w:rFonts w:ascii="仿宋_GB2312" w:eastAsia="仿宋_GB2312" w:hAnsiTheme="majorEastAsia" w:hint="eastAsia"/>
          <w:sz w:val="28"/>
          <w:szCs w:val="28"/>
        </w:rPr>
        <w:t>2017年平稳过渡</w:t>
      </w:r>
      <w:r w:rsidR="00DF0E2D" w:rsidRPr="003B3672">
        <w:rPr>
          <w:rFonts w:ascii="仿宋_GB2312" w:eastAsia="仿宋_GB2312" w:hAnsiTheme="majorEastAsia" w:hint="eastAsia"/>
          <w:sz w:val="28"/>
          <w:szCs w:val="28"/>
        </w:rPr>
        <w:t>，只有持之以恒，扎扎实实一步一个脚印地把每一项可控的工作落到实处，才能抓出成效。</w:t>
      </w:r>
      <w:r w:rsidR="00047ACC" w:rsidRPr="003B3672">
        <w:rPr>
          <w:rFonts w:ascii="仿宋_GB2312" w:eastAsia="仿宋_GB2312" w:hAnsiTheme="majorEastAsia" w:hint="eastAsia"/>
          <w:sz w:val="28"/>
          <w:szCs w:val="28"/>
        </w:rPr>
        <w:t>全年共</w:t>
      </w:r>
      <w:r w:rsidR="00EB79DB" w:rsidRPr="003B3672">
        <w:rPr>
          <w:rFonts w:ascii="仿宋_GB2312" w:eastAsia="仿宋_GB2312" w:hAnsiTheme="majorEastAsia" w:hint="eastAsia"/>
          <w:sz w:val="28"/>
          <w:szCs w:val="28"/>
        </w:rPr>
        <w:t>收集</w:t>
      </w:r>
      <w:r w:rsidR="003B7E36" w:rsidRPr="003B3672">
        <w:rPr>
          <w:rFonts w:ascii="仿宋_GB2312" w:eastAsia="仿宋_GB2312" w:hAnsiTheme="majorEastAsia" w:hint="eastAsia"/>
          <w:sz w:val="28"/>
          <w:szCs w:val="28"/>
        </w:rPr>
        <w:t>宾客</w:t>
      </w:r>
      <w:r w:rsidR="00EB79DB" w:rsidRPr="003B3672">
        <w:rPr>
          <w:rFonts w:ascii="仿宋_GB2312" w:eastAsia="仿宋_GB2312" w:hAnsiTheme="majorEastAsia" w:hint="eastAsia"/>
          <w:sz w:val="28"/>
          <w:szCs w:val="28"/>
        </w:rPr>
        <w:t>服务意见</w:t>
      </w:r>
      <w:r w:rsidR="003B7E36" w:rsidRPr="003B3672">
        <w:rPr>
          <w:rFonts w:ascii="仿宋_GB2312" w:eastAsia="仿宋_GB2312" w:hAnsiTheme="majorEastAsia" w:hint="eastAsia"/>
          <w:sz w:val="28"/>
          <w:szCs w:val="28"/>
        </w:rPr>
        <w:t>卡1858张</w:t>
      </w:r>
      <w:r w:rsidR="00EB79DB" w:rsidRPr="003B3672">
        <w:rPr>
          <w:rFonts w:ascii="仿宋_GB2312" w:eastAsia="仿宋_GB2312" w:hAnsiTheme="majorEastAsia" w:hint="eastAsia"/>
          <w:sz w:val="28"/>
          <w:szCs w:val="28"/>
        </w:rPr>
        <w:t>，线上网络反馈</w:t>
      </w:r>
      <w:r w:rsidR="003B7E36" w:rsidRPr="003B3672">
        <w:rPr>
          <w:rFonts w:ascii="仿宋_GB2312" w:eastAsia="仿宋_GB2312" w:hAnsiTheme="majorEastAsia" w:hint="eastAsia"/>
          <w:sz w:val="28"/>
          <w:szCs w:val="28"/>
        </w:rPr>
        <w:t>402条，</w:t>
      </w:r>
      <w:r w:rsidR="00EB79DB" w:rsidRPr="003B3672">
        <w:rPr>
          <w:rFonts w:ascii="仿宋_GB2312" w:eastAsia="仿宋_GB2312" w:hAnsiTheme="majorEastAsia" w:hint="eastAsia"/>
          <w:sz w:val="28"/>
          <w:szCs w:val="28"/>
        </w:rPr>
        <w:t>其中</w:t>
      </w:r>
      <w:r w:rsidR="00E95CAA" w:rsidRPr="003B3672">
        <w:rPr>
          <w:rFonts w:ascii="仿宋_GB2312" w:eastAsia="仿宋_GB2312" w:hAnsiTheme="majorEastAsia" w:hint="eastAsia"/>
          <w:sz w:val="28"/>
          <w:szCs w:val="28"/>
        </w:rPr>
        <w:t>餐厅服务好评率94.6%</w:t>
      </w:r>
      <w:r w:rsidR="00EB79DB" w:rsidRPr="003B3672">
        <w:rPr>
          <w:rFonts w:ascii="仿宋_GB2312" w:eastAsia="仿宋_GB2312" w:hAnsiTheme="majorEastAsia" w:hint="eastAsia"/>
          <w:sz w:val="28"/>
          <w:szCs w:val="28"/>
        </w:rPr>
        <w:t>客房服务好评率</w:t>
      </w:r>
      <w:r w:rsidR="00E95CAA" w:rsidRPr="003B3672">
        <w:rPr>
          <w:rFonts w:ascii="仿宋_GB2312" w:eastAsia="仿宋_GB2312" w:hAnsiTheme="majorEastAsia" w:hint="eastAsia"/>
          <w:sz w:val="28"/>
          <w:szCs w:val="28"/>
        </w:rPr>
        <w:t>95.8</w:t>
      </w:r>
      <w:r w:rsidR="00EB79DB" w:rsidRPr="003B3672">
        <w:rPr>
          <w:rFonts w:ascii="仿宋_GB2312" w:eastAsia="仿宋_GB2312" w:hAnsiTheme="majorEastAsia" w:hint="eastAsia"/>
          <w:sz w:val="28"/>
          <w:szCs w:val="28"/>
        </w:rPr>
        <w:t xml:space="preserve"> %</w:t>
      </w:r>
      <w:r w:rsidR="004B09BC" w:rsidRPr="003B3672">
        <w:rPr>
          <w:rFonts w:ascii="仿宋_GB2312" w:eastAsia="仿宋_GB2312" w:hAnsiTheme="majorEastAsia" w:hint="eastAsia"/>
          <w:sz w:val="28"/>
          <w:szCs w:val="28"/>
        </w:rPr>
        <w:t>，</w:t>
      </w:r>
      <w:r w:rsidR="00EB79DB" w:rsidRPr="003B3672">
        <w:rPr>
          <w:rFonts w:ascii="仿宋_GB2312" w:eastAsia="仿宋_GB2312" w:hAnsiTheme="majorEastAsia" w:hint="eastAsia"/>
          <w:sz w:val="28"/>
          <w:szCs w:val="28"/>
        </w:rPr>
        <w:t>会务服务好评率</w:t>
      </w:r>
      <w:r w:rsidR="00E95CAA" w:rsidRPr="003B3672">
        <w:rPr>
          <w:rFonts w:ascii="仿宋_GB2312" w:eastAsia="仿宋_GB2312" w:hAnsiTheme="majorEastAsia" w:hint="eastAsia"/>
          <w:sz w:val="28"/>
          <w:szCs w:val="28"/>
        </w:rPr>
        <w:t>98.4</w:t>
      </w:r>
      <w:r w:rsidR="003B7E36" w:rsidRPr="003B3672">
        <w:rPr>
          <w:rFonts w:ascii="仿宋_GB2312" w:eastAsia="仿宋_GB2312" w:hAnsiTheme="majorEastAsia" w:hint="eastAsia"/>
          <w:sz w:val="28"/>
          <w:szCs w:val="28"/>
        </w:rPr>
        <w:t>%</w:t>
      </w:r>
      <w:r w:rsidR="00B17FE6" w:rsidRPr="003B3672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6B6FF6" w:rsidRPr="00DB1771" w:rsidRDefault="00C721B9" w:rsidP="003B3672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Theme="majorEastAsia" w:hint="eastAsia"/>
          <w:b/>
          <w:sz w:val="28"/>
          <w:szCs w:val="28"/>
        </w:rPr>
      </w:pPr>
      <w:r w:rsidRPr="00DB1771">
        <w:rPr>
          <w:rFonts w:ascii="楷体_GB2312" w:eastAsia="楷体_GB2312" w:hAnsiTheme="majorEastAsia" w:hint="eastAsia"/>
          <w:b/>
          <w:sz w:val="28"/>
          <w:szCs w:val="28"/>
        </w:rPr>
        <w:t>夯实安全基础，</w:t>
      </w:r>
      <w:r w:rsidR="00D3686D" w:rsidRPr="00DB1771">
        <w:rPr>
          <w:rFonts w:ascii="楷体_GB2312" w:eastAsia="楷体_GB2312" w:hAnsiTheme="majorEastAsia" w:hint="eastAsia"/>
          <w:b/>
          <w:sz w:val="28"/>
          <w:szCs w:val="28"/>
        </w:rPr>
        <w:t>检查</w:t>
      </w:r>
      <w:r w:rsidR="003F0855" w:rsidRPr="00DB1771">
        <w:rPr>
          <w:rFonts w:ascii="楷体_GB2312" w:eastAsia="楷体_GB2312" w:hAnsiTheme="majorEastAsia" w:hint="eastAsia"/>
          <w:b/>
          <w:sz w:val="28"/>
          <w:szCs w:val="28"/>
        </w:rPr>
        <w:t>培训制度</w:t>
      </w:r>
      <w:r w:rsidR="005B2A7F" w:rsidRPr="00DB1771">
        <w:rPr>
          <w:rFonts w:ascii="楷体_GB2312" w:eastAsia="楷体_GB2312" w:hAnsiTheme="majorEastAsia" w:hint="eastAsia"/>
          <w:b/>
          <w:sz w:val="28"/>
          <w:szCs w:val="28"/>
        </w:rPr>
        <w:t>持续健全</w:t>
      </w:r>
    </w:p>
    <w:p w:rsidR="0073304E" w:rsidRPr="003B3672" w:rsidRDefault="0073304E" w:rsidP="003B3672">
      <w:pPr>
        <w:spacing w:line="560" w:lineRule="exact"/>
        <w:ind w:firstLineChars="196" w:firstLine="549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lastRenderedPageBreak/>
        <w:t>安全工作是管理服务工作的基础，安全出了问题，一切皆为“零”。2017年国交上下紧绷“安全”这根弦，以制度约束为前提，</w:t>
      </w:r>
      <w:r w:rsidR="005A0475" w:rsidRPr="003B3672">
        <w:rPr>
          <w:rFonts w:ascii="仿宋_GB2312" w:eastAsia="仿宋_GB2312" w:hAnsiTheme="majorEastAsia" w:hint="eastAsia"/>
          <w:sz w:val="28"/>
          <w:szCs w:val="28"/>
        </w:rPr>
        <w:t>建立了三级安全巡查值班制度。一是经理班子每日值班巡查，坚持靠前指挥，坚持走动式管理，坚持每日上传值班记录，次日主持晨会总结；二是主管团队，始终把工作平台放在服务第一现场，发现问题，现场处理</w:t>
      </w:r>
      <w:r w:rsidR="00E95CAA" w:rsidRPr="003B3672">
        <w:rPr>
          <w:rFonts w:ascii="仿宋_GB2312" w:eastAsia="仿宋_GB2312" w:hAnsiTheme="majorEastAsia" w:hint="eastAsia"/>
          <w:sz w:val="28"/>
          <w:szCs w:val="28"/>
        </w:rPr>
        <w:t>纠错</w:t>
      </w:r>
      <w:r w:rsidR="005A0475" w:rsidRPr="003B3672">
        <w:rPr>
          <w:rFonts w:ascii="仿宋_GB2312" w:eastAsia="仿宋_GB2312" w:hAnsiTheme="majorEastAsia" w:hint="eastAsia"/>
          <w:sz w:val="28"/>
          <w:szCs w:val="28"/>
        </w:rPr>
        <w:t>；三是基层员工按照操作规范完成规定动作，上</w:t>
      </w:r>
      <w:proofErr w:type="gramStart"/>
      <w:r w:rsidR="005A0475" w:rsidRPr="003B3672">
        <w:rPr>
          <w:rFonts w:ascii="仿宋_GB2312" w:eastAsia="仿宋_GB2312" w:hAnsiTheme="majorEastAsia" w:hint="eastAsia"/>
          <w:sz w:val="28"/>
          <w:szCs w:val="28"/>
        </w:rPr>
        <w:t>传工作</w:t>
      </w:r>
      <w:proofErr w:type="gramEnd"/>
      <w:r w:rsidR="005A0475" w:rsidRPr="003B3672">
        <w:rPr>
          <w:rFonts w:ascii="仿宋_GB2312" w:eastAsia="仿宋_GB2312" w:hAnsiTheme="majorEastAsia" w:hint="eastAsia"/>
          <w:sz w:val="28"/>
          <w:szCs w:val="28"/>
        </w:rPr>
        <w:t>现场图片，接受监督（检查）。通过三级值班安全巡查制度，中心每日在管理群中发布、反馈、完成工作</w:t>
      </w:r>
      <w:proofErr w:type="gramStart"/>
      <w:r w:rsidR="005A0475" w:rsidRPr="003B3672">
        <w:rPr>
          <w:rFonts w:ascii="仿宋_GB2312" w:eastAsia="仿宋_GB2312" w:hAnsiTheme="majorEastAsia" w:hint="eastAsia"/>
          <w:sz w:val="28"/>
          <w:szCs w:val="28"/>
        </w:rPr>
        <w:t>指命令</w:t>
      </w:r>
      <w:proofErr w:type="gramEnd"/>
      <w:r w:rsidR="00E95CAA" w:rsidRPr="003B3672">
        <w:rPr>
          <w:rFonts w:ascii="仿宋_GB2312" w:eastAsia="仿宋_GB2312" w:hAnsiTheme="majorEastAsia" w:hint="eastAsia"/>
          <w:sz w:val="28"/>
          <w:szCs w:val="28"/>
        </w:rPr>
        <w:t>40余</w:t>
      </w:r>
      <w:r w:rsidR="005A0475" w:rsidRPr="003B3672">
        <w:rPr>
          <w:rFonts w:ascii="仿宋_GB2312" w:eastAsia="仿宋_GB2312" w:hAnsiTheme="majorEastAsia" w:hint="eastAsia"/>
          <w:sz w:val="28"/>
          <w:szCs w:val="28"/>
        </w:rPr>
        <w:t>条，确保安全工作无死角。同时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与员</w:t>
      </w:r>
      <w:r w:rsidR="00B35EE5" w:rsidRPr="003B3672">
        <w:rPr>
          <w:rFonts w:ascii="仿宋_GB2312" w:eastAsia="仿宋_GB2312" w:hAnsiTheme="majorEastAsia" w:hint="eastAsia"/>
          <w:sz w:val="28"/>
          <w:szCs w:val="28"/>
        </w:rPr>
        <w:t>工签订宿舍安全责任书，下发了工作日严禁饮酒通知，制定了公共区域严禁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吸烟管理规定等。</w:t>
      </w:r>
      <w:r w:rsidR="002141DB" w:rsidRPr="003B3672">
        <w:rPr>
          <w:rFonts w:ascii="仿宋_GB2312" w:eastAsia="仿宋_GB2312" w:hAnsiTheme="majorEastAsia" w:hint="eastAsia"/>
          <w:sz w:val="28"/>
          <w:szCs w:val="28"/>
        </w:rPr>
        <w:t>重视</w:t>
      </w:r>
      <w:r w:rsidR="00B35EE5" w:rsidRPr="003B3672">
        <w:rPr>
          <w:rFonts w:ascii="仿宋_GB2312" w:eastAsia="仿宋_GB2312" w:hAnsiTheme="majorEastAsia" w:hint="eastAsia"/>
          <w:sz w:val="28"/>
          <w:szCs w:val="28"/>
        </w:rPr>
        <w:t>消防</w:t>
      </w:r>
      <w:r w:rsidR="001E57C6" w:rsidRPr="003B3672">
        <w:rPr>
          <w:rFonts w:ascii="仿宋_GB2312" w:eastAsia="仿宋_GB2312" w:hAnsiTheme="majorEastAsia" w:hint="eastAsia"/>
          <w:sz w:val="28"/>
          <w:szCs w:val="28"/>
        </w:rPr>
        <w:t>和水电气设施设备的定期检查</w:t>
      </w:r>
      <w:r w:rsidR="00B35EE5" w:rsidRPr="003B3672">
        <w:rPr>
          <w:rFonts w:ascii="仿宋_GB2312" w:eastAsia="仿宋_GB2312" w:hAnsiTheme="majorEastAsia" w:hint="eastAsia"/>
          <w:sz w:val="28"/>
          <w:szCs w:val="28"/>
        </w:rPr>
        <w:t>、维修及</w:t>
      </w:r>
      <w:r w:rsidR="001E57C6" w:rsidRPr="003B3672">
        <w:rPr>
          <w:rFonts w:ascii="仿宋_GB2312" w:eastAsia="仿宋_GB2312" w:hAnsiTheme="majorEastAsia" w:hint="eastAsia"/>
          <w:sz w:val="28"/>
          <w:szCs w:val="28"/>
        </w:rPr>
        <w:t>记录，各经营服务场所上传断电、断闸、关气等</w:t>
      </w:r>
      <w:r w:rsidRPr="003B3672">
        <w:rPr>
          <w:rFonts w:ascii="仿宋_GB2312" w:eastAsia="仿宋_GB2312" w:hAnsiTheme="majorEastAsia" w:hint="eastAsia"/>
          <w:sz w:val="28"/>
          <w:szCs w:val="28"/>
        </w:rPr>
        <w:t>照片，组织大型消防演练2次，全年参加消防安全培训300余人次。与</w:t>
      </w:r>
      <w:proofErr w:type="gramStart"/>
      <w:r w:rsidRPr="003B3672">
        <w:rPr>
          <w:rFonts w:ascii="仿宋_GB2312" w:eastAsia="仿宋_GB2312" w:hAnsiTheme="majorEastAsia" w:hint="eastAsia"/>
          <w:sz w:val="28"/>
          <w:szCs w:val="28"/>
        </w:rPr>
        <w:t>后厨各层级</w:t>
      </w:r>
      <w:proofErr w:type="gramEnd"/>
      <w:r w:rsidRPr="003B3672">
        <w:rPr>
          <w:rFonts w:ascii="仿宋_GB2312" w:eastAsia="仿宋_GB2312" w:hAnsiTheme="majorEastAsia" w:hint="eastAsia"/>
          <w:sz w:val="28"/>
          <w:szCs w:val="28"/>
        </w:rPr>
        <w:t>签订食品安全“军令状”，确保出品安全。</w:t>
      </w:r>
      <w:r w:rsidR="002141DB" w:rsidRPr="003B3672">
        <w:rPr>
          <w:rFonts w:ascii="仿宋_GB2312" w:eastAsia="仿宋_GB2312" w:hAnsiTheme="majorEastAsia" w:hint="eastAsia"/>
          <w:sz w:val="28"/>
          <w:szCs w:val="28"/>
        </w:rPr>
        <w:t>强化员工安全意识，严格各岗位的操作流程与规范；坚持先培训后上岗，全年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新员工安全培训累计达</w:t>
      </w:r>
      <w:r w:rsidR="002141DB" w:rsidRPr="003B3672">
        <w:rPr>
          <w:rFonts w:ascii="仿宋_GB2312" w:eastAsia="仿宋_GB2312" w:hAnsiTheme="majorEastAsia" w:hint="eastAsia"/>
          <w:sz w:val="28"/>
          <w:szCs w:val="28"/>
        </w:rPr>
        <w:t>78人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次。</w:t>
      </w:r>
    </w:p>
    <w:p w:rsidR="006B6FF6" w:rsidRPr="00DB1771" w:rsidRDefault="00494480" w:rsidP="003B3672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Theme="majorEastAsia" w:hint="eastAsia"/>
          <w:b/>
          <w:sz w:val="28"/>
          <w:szCs w:val="28"/>
        </w:rPr>
      </w:pPr>
      <w:r w:rsidRPr="00DB1771">
        <w:rPr>
          <w:rFonts w:ascii="楷体_GB2312" w:eastAsia="楷体_GB2312" w:hAnsiTheme="majorEastAsia" w:hint="eastAsia"/>
          <w:b/>
          <w:sz w:val="28"/>
          <w:szCs w:val="28"/>
        </w:rPr>
        <w:t>主</w:t>
      </w:r>
      <w:r w:rsidR="003F0855" w:rsidRPr="00DB1771">
        <w:rPr>
          <w:rFonts w:ascii="楷体_GB2312" w:eastAsia="楷体_GB2312" w:hAnsiTheme="majorEastAsia" w:hint="eastAsia"/>
          <w:b/>
          <w:sz w:val="28"/>
          <w:szCs w:val="28"/>
        </w:rPr>
        <w:t>抓</w:t>
      </w:r>
      <w:r w:rsidR="006B6FF6" w:rsidRPr="00DB1771">
        <w:rPr>
          <w:rFonts w:ascii="楷体_GB2312" w:eastAsia="楷体_GB2312" w:hAnsiTheme="majorEastAsia" w:hint="eastAsia"/>
          <w:b/>
          <w:sz w:val="28"/>
          <w:szCs w:val="28"/>
        </w:rPr>
        <w:t>工程</w:t>
      </w:r>
      <w:r w:rsidR="003F0855" w:rsidRPr="00DB1771">
        <w:rPr>
          <w:rFonts w:ascii="楷体_GB2312" w:eastAsia="楷体_GB2312" w:hAnsiTheme="majorEastAsia" w:hint="eastAsia"/>
          <w:b/>
          <w:sz w:val="28"/>
          <w:szCs w:val="28"/>
        </w:rPr>
        <w:t>建设</w:t>
      </w:r>
      <w:r w:rsidR="00D3686D" w:rsidRPr="00DB1771">
        <w:rPr>
          <w:rFonts w:ascii="楷体_GB2312" w:eastAsia="楷体_GB2312" w:hAnsiTheme="majorEastAsia" w:hint="eastAsia"/>
          <w:b/>
          <w:sz w:val="28"/>
          <w:szCs w:val="28"/>
        </w:rPr>
        <w:t>，</w:t>
      </w:r>
      <w:r w:rsidR="00FF494F" w:rsidRPr="00DB1771">
        <w:rPr>
          <w:rFonts w:ascii="楷体_GB2312" w:eastAsia="楷体_GB2312" w:hAnsiTheme="majorEastAsia" w:hint="eastAsia"/>
          <w:b/>
          <w:sz w:val="28"/>
          <w:szCs w:val="28"/>
        </w:rPr>
        <w:t>工程进度</w:t>
      </w:r>
      <w:r w:rsidR="00D3686D" w:rsidRPr="00DB1771">
        <w:rPr>
          <w:rFonts w:ascii="楷体_GB2312" w:eastAsia="楷体_GB2312" w:hAnsiTheme="majorEastAsia" w:hint="eastAsia"/>
          <w:b/>
          <w:sz w:val="28"/>
          <w:szCs w:val="28"/>
        </w:rPr>
        <w:t>质量</w:t>
      </w:r>
      <w:r w:rsidR="005B2A7F" w:rsidRPr="00DB1771">
        <w:rPr>
          <w:rFonts w:ascii="楷体_GB2312" w:eastAsia="楷体_GB2312" w:hAnsiTheme="majorEastAsia" w:hint="eastAsia"/>
          <w:b/>
          <w:sz w:val="28"/>
          <w:szCs w:val="28"/>
        </w:rPr>
        <w:t>全面兼顾</w:t>
      </w:r>
    </w:p>
    <w:p w:rsidR="00E12E43" w:rsidRPr="003B3672" w:rsidRDefault="00E12E43" w:rsidP="003B3672">
      <w:pPr>
        <w:spacing w:line="560" w:lineRule="exact"/>
        <w:ind w:firstLineChars="196" w:firstLine="549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在集团的大力支持下，今年共投入了1000万余元用于中心2号楼、5号楼以及两栋职工宿舍的装修改造。此次改造涉及面广、时间紧、任务重，大小招投标</w:t>
      </w:r>
      <w:r w:rsidR="004E7F1C" w:rsidRPr="003B3672">
        <w:rPr>
          <w:rFonts w:ascii="仿宋_GB2312" w:eastAsia="仿宋_GB2312" w:hAnsiTheme="majorEastAsia" w:hint="eastAsia"/>
          <w:sz w:val="28"/>
          <w:szCs w:val="28"/>
        </w:rPr>
        <w:t>共计</w:t>
      </w:r>
      <w:r w:rsidR="00B1550E" w:rsidRPr="003B3672">
        <w:rPr>
          <w:rFonts w:ascii="仿宋_GB2312" w:eastAsia="仿宋_GB2312" w:hAnsiTheme="majorEastAsia" w:hint="eastAsia"/>
          <w:sz w:val="28"/>
          <w:szCs w:val="28"/>
        </w:rPr>
        <w:t>30余项：如2号楼的装饰装修工程</w:t>
      </w:r>
      <w:r w:rsidRPr="003B3672">
        <w:rPr>
          <w:rFonts w:ascii="仿宋_GB2312" w:eastAsia="仿宋_GB2312" w:hAnsiTheme="majorEastAsia" w:hint="eastAsia"/>
          <w:sz w:val="28"/>
          <w:szCs w:val="28"/>
        </w:rPr>
        <w:t>、钢结构加固</w:t>
      </w:r>
      <w:r w:rsidR="00B1550E" w:rsidRPr="003B3672">
        <w:rPr>
          <w:rFonts w:ascii="仿宋_GB2312" w:eastAsia="仿宋_GB2312" w:hAnsiTheme="majorEastAsia" w:hint="eastAsia"/>
          <w:sz w:val="28"/>
          <w:szCs w:val="28"/>
        </w:rPr>
        <w:t>、电梯设备购置安装、消防设施安装、家具采购与安装、床垫</w:t>
      </w:r>
      <w:proofErr w:type="gramStart"/>
      <w:r w:rsidR="00B1550E" w:rsidRPr="003B3672">
        <w:rPr>
          <w:rFonts w:ascii="仿宋_GB2312" w:eastAsia="仿宋_GB2312" w:hAnsiTheme="majorEastAsia" w:hint="eastAsia"/>
          <w:sz w:val="28"/>
          <w:szCs w:val="28"/>
        </w:rPr>
        <w:t>和布草采购</w:t>
      </w:r>
      <w:proofErr w:type="gramEnd"/>
      <w:r w:rsidRPr="003B3672">
        <w:rPr>
          <w:rFonts w:ascii="仿宋_GB2312" w:eastAsia="仿宋_GB2312" w:hAnsiTheme="majorEastAsia" w:hint="eastAsia"/>
          <w:sz w:val="28"/>
          <w:szCs w:val="28"/>
        </w:rPr>
        <w:t>、热水系统改造安</w:t>
      </w:r>
      <w:r w:rsidR="004E7F1C" w:rsidRPr="003B3672">
        <w:rPr>
          <w:rFonts w:ascii="仿宋_GB2312" w:eastAsia="仿宋_GB2312" w:hAnsiTheme="majorEastAsia" w:hint="eastAsia"/>
          <w:sz w:val="28"/>
          <w:szCs w:val="28"/>
        </w:rPr>
        <w:t>装等。在具体的工程管理过程中，还涉及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施工现场的协调、</w:t>
      </w:r>
      <w:r w:rsidR="004429DD" w:rsidRPr="003B3672">
        <w:rPr>
          <w:rFonts w:ascii="仿宋_GB2312" w:eastAsia="仿宋_GB2312" w:hAnsiTheme="majorEastAsia" w:hint="eastAsia"/>
          <w:sz w:val="28"/>
          <w:szCs w:val="28"/>
        </w:rPr>
        <w:t>设计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方案的调整、工程进度的督促、施工结果的验收</w:t>
      </w:r>
      <w:r w:rsidR="004E7F1C" w:rsidRPr="003B3672">
        <w:rPr>
          <w:rFonts w:ascii="仿宋_GB2312" w:eastAsia="仿宋_GB2312" w:hAnsiTheme="majorEastAsia" w:hint="eastAsia"/>
          <w:sz w:val="28"/>
          <w:szCs w:val="28"/>
        </w:rPr>
        <w:t>等等，这都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花费了</w:t>
      </w:r>
      <w:r w:rsidR="00F858AC" w:rsidRPr="003B3672">
        <w:rPr>
          <w:rFonts w:ascii="仿宋_GB2312" w:eastAsia="仿宋_GB2312" w:hAnsiTheme="majorEastAsia" w:hint="eastAsia"/>
          <w:sz w:val="28"/>
          <w:szCs w:val="28"/>
        </w:rPr>
        <w:t>中心</w:t>
      </w:r>
      <w:r w:rsidR="00674E0F" w:rsidRPr="003B3672">
        <w:rPr>
          <w:rFonts w:ascii="仿宋_GB2312" w:eastAsia="仿宋_GB2312" w:hAnsiTheme="majorEastAsia" w:hint="eastAsia"/>
          <w:sz w:val="28"/>
          <w:szCs w:val="28"/>
        </w:rPr>
        <w:t>班子及工程部</w:t>
      </w:r>
      <w:r w:rsidR="004429DD" w:rsidRPr="003B3672">
        <w:rPr>
          <w:rFonts w:ascii="仿宋_GB2312" w:eastAsia="仿宋_GB2312" w:hAnsiTheme="majorEastAsia" w:hint="eastAsia"/>
          <w:sz w:val="28"/>
          <w:szCs w:val="28"/>
        </w:rPr>
        <w:t>大量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时间与精力。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在集团安全与监察部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、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修建中心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、绿保中心、物业中心</w:t>
      </w:r>
      <w:r w:rsidRPr="003B3672">
        <w:rPr>
          <w:rFonts w:ascii="仿宋_GB2312" w:eastAsia="仿宋_GB2312" w:hAnsiTheme="majorEastAsia" w:hint="eastAsia"/>
          <w:sz w:val="28"/>
          <w:szCs w:val="28"/>
        </w:rPr>
        <w:t>的大力支持，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顺利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lastRenderedPageBreak/>
        <w:t>完成了招投标工作、工程施工、外围环境的整治</w:t>
      </w:r>
      <w:r w:rsidR="004429DD" w:rsidRPr="003B3672">
        <w:rPr>
          <w:rFonts w:ascii="仿宋_GB2312" w:eastAsia="仿宋_GB2312" w:hAnsiTheme="majorEastAsia" w:hint="eastAsia"/>
          <w:sz w:val="28"/>
          <w:szCs w:val="28"/>
        </w:rPr>
        <w:t>以及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2</w:t>
      </w:r>
      <w:r w:rsidR="004429DD" w:rsidRPr="003B3672">
        <w:rPr>
          <w:rFonts w:ascii="仿宋_GB2312" w:eastAsia="仿宋_GB2312" w:hAnsiTheme="majorEastAsia" w:hint="eastAsia"/>
          <w:sz w:val="28"/>
          <w:szCs w:val="28"/>
        </w:rPr>
        <w:t>号楼试营业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的开荒工作</w:t>
      </w:r>
      <w:r w:rsidR="004429DD" w:rsidRPr="003B3672">
        <w:rPr>
          <w:rFonts w:ascii="仿宋_GB2312" w:eastAsia="仿宋_GB2312" w:hAnsiTheme="majorEastAsia" w:hint="eastAsia"/>
          <w:sz w:val="28"/>
          <w:szCs w:val="28"/>
        </w:rPr>
        <w:t>。</w:t>
      </w:r>
      <w:r w:rsidR="002C14ED" w:rsidRPr="003B3672">
        <w:rPr>
          <w:rFonts w:ascii="仿宋_GB2312" w:eastAsia="仿宋_GB2312" w:hAnsiTheme="majorEastAsia" w:hint="eastAsia"/>
          <w:sz w:val="28"/>
          <w:szCs w:val="28"/>
        </w:rPr>
        <w:t>截止目前，2号楼以及两栋职工宿舍可交付使用，5号楼也进入了工程的收尾阶段。</w:t>
      </w:r>
    </w:p>
    <w:p w:rsidR="00BB7B46" w:rsidRPr="00DB1771" w:rsidRDefault="00494480" w:rsidP="003B3672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Theme="majorEastAsia" w:hint="eastAsia"/>
          <w:b/>
          <w:sz w:val="28"/>
          <w:szCs w:val="28"/>
        </w:rPr>
      </w:pPr>
      <w:r w:rsidRPr="00DB1771">
        <w:rPr>
          <w:rFonts w:ascii="楷体_GB2312" w:eastAsia="楷体_GB2312" w:hAnsiTheme="majorEastAsia" w:hint="eastAsia"/>
          <w:b/>
          <w:sz w:val="28"/>
          <w:szCs w:val="28"/>
        </w:rPr>
        <w:t>突出人才关键，</w:t>
      </w:r>
      <w:r w:rsidR="00FF494F" w:rsidRPr="00DB1771">
        <w:rPr>
          <w:rFonts w:ascii="楷体_GB2312" w:eastAsia="楷体_GB2312" w:hAnsiTheme="majorEastAsia" w:hint="eastAsia"/>
          <w:b/>
          <w:sz w:val="28"/>
          <w:szCs w:val="28"/>
        </w:rPr>
        <w:t>职工</w:t>
      </w:r>
      <w:r w:rsidRPr="00DB1771">
        <w:rPr>
          <w:rFonts w:ascii="楷体_GB2312" w:eastAsia="楷体_GB2312" w:hAnsiTheme="majorEastAsia" w:hint="eastAsia"/>
          <w:b/>
          <w:sz w:val="28"/>
          <w:szCs w:val="28"/>
        </w:rPr>
        <w:t>队伍结构</w:t>
      </w:r>
      <w:r w:rsidR="005B2A7F" w:rsidRPr="00DB1771">
        <w:rPr>
          <w:rFonts w:ascii="楷体_GB2312" w:eastAsia="楷体_GB2312" w:hAnsiTheme="majorEastAsia" w:hint="eastAsia"/>
          <w:b/>
          <w:sz w:val="28"/>
          <w:szCs w:val="28"/>
        </w:rPr>
        <w:t>不断优化</w:t>
      </w:r>
    </w:p>
    <w:p w:rsidR="00BB7B46" w:rsidRPr="003B3672" w:rsidRDefault="005A0757" w:rsidP="003B3672">
      <w:pPr>
        <w:spacing w:line="560" w:lineRule="exact"/>
        <w:ind w:firstLineChars="196" w:firstLine="549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无论是管理还是服务，都是靠人做出来的，没有一支稳定充实的职工队伍，</w:t>
      </w:r>
      <w:r w:rsidR="008C1832" w:rsidRPr="003B3672">
        <w:rPr>
          <w:rFonts w:ascii="仿宋_GB2312" w:eastAsia="仿宋_GB2312" w:hAnsiTheme="majorEastAsia" w:hint="eastAsia"/>
          <w:sz w:val="28"/>
          <w:szCs w:val="28"/>
        </w:rPr>
        <w:t>国交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怕是“</w:t>
      </w:r>
      <w:r w:rsidR="008C1832" w:rsidRPr="003B3672">
        <w:rPr>
          <w:rFonts w:ascii="仿宋_GB2312" w:eastAsia="仿宋_GB2312" w:hAnsiTheme="majorEastAsia" w:hint="eastAsia"/>
          <w:sz w:val="28"/>
          <w:szCs w:val="28"/>
        </w:rPr>
        <w:t>巧妇难为无米之炊</w:t>
      </w:r>
      <w:r w:rsidRPr="003B3672">
        <w:rPr>
          <w:rFonts w:ascii="仿宋_GB2312" w:eastAsia="仿宋_GB2312" w:hAnsiTheme="majorEastAsia" w:hint="eastAsia"/>
          <w:sz w:val="28"/>
          <w:szCs w:val="28"/>
        </w:rPr>
        <w:t>”</w:t>
      </w:r>
      <w:r w:rsidR="008811F6" w:rsidRPr="003B3672">
        <w:rPr>
          <w:rFonts w:ascii="仿宋_GB2312" w:eastAsia="仿宋_GB2312" w:hAnsiTheme="majorEastAsia" w:hint="eastAsia"/>
          <w:sz w:val="28"/>
          <w:szCs w:val="28"/>
        </w:rPr>
        <w:t>。</w:t>
      </w:r>
      <w:r w:rsidR="008C1832" w:rsidRPr="003B3672">
        <w:rPr>
          <w:rFonts w:ascii="仿宋_GB2312" w:eastAsia="仿宋_GB2312" w:hAnsiTheme="majorEastAsia" w:hint="eastAsia"/>
          <w:sz w:val="28"/>
          <w:szCs w:val="28"/>
        </w:rPr>
        <w:t>年初，各部门的管理骨干，优秀员工赴京服务，给中心队伍建设带了很大的压力</w:t>
      </w:r>
      <w:r w:rsidR="008811F6" w:rsidRPr="003B3672">
        <w:rPr>
          <w:rFonts w:ascii="仿宋_GB2312" w:eastAsia="仿宋_GB2312" w:hAnsiTheme="majorEastAsia" w:hint="eastAsia"/>
          <w:sz w:val="28"/>
          <w:szCs w:val="28"/>
        </w:rPr>
        <w:t>，各项工作推动增加了难度</w:t>
      </w:r>
      <w:r w:rsidR="008C1832" w:rsidRPr="003B3672">
        <w:rPr>
          <w:rFonts w:ascii="仿宋_GB2312" w:eastAsia="仿宋_GB2312" w:hAnsiTheme="majorEastAsia" w:hint="eastAsia"/>
          <w:sz w:val="28"/>
          <w:szCs w:val="28"/>
        </w:rPr>
        <w:t>。</w:t>
      </w:r>
      <w:r w:rsidR="008811F6" w:rsidRPr="003B3672">
        <w:rPr>
          <w:rFonts w:ascii="仿宋_GB2312" w:eastAsia="仿宋_GB2312" w:hAnsiTheme="majorEastAsia" w:hint="eastAsia"/>
          <w:sz w:val="28"/>
          <w:szCs w:val="28"/>
        </w:rPr>
        <w:t>中心将现有人员进行盘活，</w:t>
      </w:r>
      <w:r w:rsidR="008039DC" w:rsidRPr="003B3672">
        <w:rPr>
          <w:rFonts w:ascii="仿宋_GB2312" w:eastAsia="仿宋_GB2312" w:hAnsiTheme="majorEastAsia" w:hint="eastAsia"/>
          <w:sz w:val="28"/>
          <w:szCs w:val="28"/>
        </w:rPr>
        <w:t>鼓励引进人才充实一线，培养优秀编外员工，各部门员工打通使用，调整</w:t>
      </w:r>
      <w:r w:rsidR="00BB7B46" w:rsidRPr="003B3672">
        <w:rPr>
          <w:rFonts w:ascii="仿宋_GB2312" w:eastAsia="仿宋_GB2312" w:hAnsiTheme="majorEastAsia" w:hint="eastAsia"/>
          <w:sz w:val="28"/>
          <w:szCs w:val="28"/>
        </w:rPr>
        <w:t>部分人员</w:t>
      </w:r>
      <w:r w:rsidR="008039DC" w:rsidRPr="003B3672">
        <w:rPr>
          <w:rFonts w:ascii="仿宋_GB2312" w:eastAsia="仿宋_GB2312" w:hAnsiTheme="majorEastAsia" w:hint="eastAsia"/>
          <w:sz w:val="28"/>
          <w:szCs w:val="28"/>
        </w:rPr>
        <w:t>岗位，各尽其才，全年内部员工</w:t>
      </w:r>
      <w:proofErr w:type="gramStart"/>
      <w:r w:rsidR="008039DC" w:rsidRPr="003B3672">
        <w:rPr>
          <w:rFonts w:ascii="仿宋_GB2312" w:eastAsia="仿宋_GB2312" w:hAnsiTheme="majorEastAsia" w:hint="eastAsia"/>
          <w:sz w:val="28"/>
          <w:szCs w:val="28"/>
        </w:rPr>
        <w:t>调整达</w:t>
      </w:r>
      <w:proofErr w:type="gramEnd"/>
      <w:r w:rsidR="008039DC" w:rsidRPr="003B3672">
        <w:rPr>
          <w:rFonts w:ascii="仿宋_GB2312" w:eastAsia="仿宋_GB2312" w:hAnsiTheme="majorEastAsia" w:hint="eastAsia"/>
          <w:sz w:val="28"/>
          <w:szCs w:val="28"/>
        </w:rPr>
        <w:t>15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人次。</w:t>
      </w:r>
      <w:r w:rsidR="008039DC" w:rsidRPr="003B3672">
        <w:rPr>
          <w:rFonts w:ascii="仿宋_GB2312" w:eastAsia="仿宋_GB2312" w:hAnsiTheme="majorEastAsia" w:hint="eastAsia"/>
          <w:sz w:val="28"/>
          <w:szCs w:val="28"/>
        </w:rPr>
        <w:t>同时，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中心竭力</w:t>
      </w:r>
      <w:r w:rsidR="008039DC" w:rsidRPr="003B3672">
        <w:rPr>
          <w:rFonts w:ascii="仿宋_GB2312" w:eastAsia="仿宋_GB2312" w:hAnsiTheme="majorEastAsia" w:hint="eastAsia"/>
          <w:sz w:val="28"/>
          <w:szCs w:val="28"/>
        </w:rPr>
        <w:t>拓宽渠道，加大招聘力度。进出各类招聘会6场，在外摆台设点10次，印制发放6000份宣传单，常年在赶集、58同城、前程无忧等网络平台投放招聘信息，全年共计招聘76人。</w:t>
      </w:r>
    </w:p>
    <w:p w:rsidR="006B6FF6" w:rsidRPr="00DB1771" w:rsidRDefault="00466035" w:rsidP="003B3672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Theme="majorEastAsia" w:hint="eastAsia"/>
          <w:b/>
          <w:sz w:val="28"/>
          <w:szCs w:val="28"/>
        </w:rPr>
      </w:pPr>
      <w:r w:rsidRPr="00DB1771">
        <w:rPr>
          <w:rFonts w:ascii="楷体_GB2312" w:eastAsia="楷体_GB2312" w:hAnsiTheme="majorEastAsia" w:hint="eastAsia"/>
          <w:b/>
          <w:sz w:val="28"/>
          <w:szCs w:val="28"/>
        </w:rPr>
        <w:t>狠抓五常管理，</w:t>
      </w:r>
      <w:r w:rsidR="00B1550E" w:rsidRPr="00DB1771">
        <w:rPr>
          <w:rFonts w:ascii="楷体_GB2312" w:eastAsia="楷体_GB2312" w:hAnsiTheme="majorEastAsia" w:hint="eastAsia"/>
          <w:b/>
          <w:sz w:val="28"/>
          <w:szCs w:val="28"/>
        </w:rPr>
        <w:t>精细化管理</w:t>
      </w:r>
      <w:r w:rsidR="00FF494F" w:rsidRPr="00DB1771">
        <w:rPr>
          <w:rFonts w:ascii="楷体_GB2312" w:eastAsia="楷体_GB2312" w:hAnsiTheme="majorEastAsia" w:hint="eastAsia"/>
          <w:b/>
          <w:sz w:val="28"/>
          <w:szCs w:val="28"/>
        </w:rPr>
        <w:t>融入</w:t>
      </w:r>
      <w:r w:rsidR="00E95CAA" w:rsidRPr="00DB1771">
        <w:rPr>
          <w:rFonts w:ascii="楷体_GB2312" w:eastAsia="楷体_GB2312" w:hAnsiTheme="majorEastAsia" w:hint="eastAsia"/>
          <w:b/>
          <w:sz w:val="28"/>
          <w:szCs w:val="28"/>
        </w:rPr>
        <w:t>日常</w:t>
      </w:r>
    </w:p>
    <w:p w:rsidR="00022336" w:rsidRPr="003B3672" w:rsidRDefault="00022336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当坚持变成一种习惯，就会持续到底。365天天</w:t>
      </w:r>
      <w:proofErr w:type="gramStart"/>
      <w:r w:rsidRPr="003B3672">
        <w:rPr>
          <w:rFonts w:ascii="仿宋_GB2312" w:eastAsia="仿宋_GB2312" w:hAnsiTheme="majorEastAsia" w:hint="eastAsia"/>
          <w:sz w:val="28"/>
          <w:szCs w:val="28"/>
        </w:rPr>
        <w:t>天</w:t>
      </w:r>
      <w:proofErr w:type="gramEnd"/>
      <w:r w:rsidRPr="003B3672">
        <w:rPr>
          <w:rFonts w:ascii="仿宋_GB2312" w:eastAsia="仿宋_GB2312" w:hAnsiTheme="majorEastAsia" w:hint="eastAsia"/>
          <w:sz w:val="28"/>
          <w:szCs w:val="28"/>
        </w:rPr>
        <w:t>抓五常，现在五常已经融入了我们的生活，是一件在自然不过的事情。全年共形成日质监报表</w:t>
      </w:r>
      <w:r w:rsidR="003B7536" w:rsidRPr="003B3672">
        <w:rPr>
          <w:rFonts w:ascii="仿宋_GB2312" w:eastAsia="仿宋_GB2312" w:hAnsiTheme="majorEastAsia" w:hint="eastAsia"/>
          <w:sz w:val="28"/>
          <w:szCs w:val="28"/>
        </w:rPr>
        <w:t>358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份，周质监报表</w:t>
      </w:r>
      <w:r w:rsidR="00070463" w:rsidRPr="003B3672">
        <w:rPr>
          <w:rFonts w:ascii="仿宋_GB2312" w:eastAsia="仿宋_GB2312" w:hAnsiTheme="majorEastAsia" w:hint="eastAsia"/>
          <w:sz w:val="28"/>
          <w:szCs w:val="28"/>
        </w:rPr>
        <w:t>51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份，</w:t>
      </w:r>
      <w:proofErr w:type="gramStart"/>
      <w:r w:rsidRPr="003B3672">
        <w:rPr>
          <w:rFonts w:ascii="仿宋_GB2312" w:eastAsia="仿宋_GB2312" w:hAnsiTheme="majorEastAsia" w:hint="eastAsia"/>
          <w:sz w:val="28"/>
          <w:szCs w:val="28"/>
        </w:rPr>
        <w:t>月质监</w:t>
      </w:r>
      <w:proofErr w:type="gramEnd"/>
      <w:r w:rsidRPr="003B3672">
        <w:rPr>
          <w:rFonts w:ascii="仿宋_GB2312" w:eastAsia="仿宋_GB2312" w:hAnsiTheme="majorEastAsia" w:hint="eastAsia"/>
          <w:sz w:val="28"/>
          <w:szCs w:val="28"/>
        </w:rPr>
        <w:t>报表</w:t>
      </w:r>
      <w:r w:rsidR="003B7536" w:rsidRPr="003B3672">
        <w:rPr>
          <w:rFonts w:ascii="仿宋_GB2312" w:eastAsia="仿宋_GB2312" w:hAnsiTheme="majorEastAsia" w:hint="eastAsia"/>
          <w:sz w:val="28"/>
          <w:szCs w:val="28"/>
        </w:rPr>
        <w:t>12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份，正反面案例</w:t>
      </w:r>
      <w:r w:rsidR="003B7536" w:rsidRPr="003B3672">
        <w:rPr>
          <w:rFonts w:ascii="仿宋_GB2312" w:eastAsia="仿宋_GB2312" w:hAnsiTheme="majorEastAsia" w:hint="eastAsia"/>
          <w:sz w:val="28"/>
          <w:szCs w:val="28"/>
        </w:rPr>
        <w:t>17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例，质</w:t>
      </w:r>
      <w:proofErr w:type="gramStart"/>
      <w:r w:rsidRPr="003B3672">
        <w:rPr>
          <w:rFonts w:ascii="仿宋_GB2312" w:eastAsia="仿宋_GB2312" w:hAnsiTheme="majorEastAsia" w:hint="eastAsia"/>
          <w:sz w:val="28"/>
          <w:szCs w:val="28"/>
        </w:rPr>
        <w:t>监主题</w:t>
      </w:r>
      <w:proofErr w:type="gramEnd"/>
      <w:r w:rsidR="003B7536" w:rsidRPr="003B3672">
        <w:rPr>
          <w:rFonts w:ascii="仿宋_GB2312" w:eastAsia="仿宋_GB2312" w:hAnsiTheme="majorEastAsia" w:hint="eastAsia"/>
          <w:sz w:val="28"/>
          <w:szCs w:val="28"/>
        </w:rPr>
        <w:t>12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期，五常扣罚</w:t>
      </w:r>
      <w:r w:rsidR="003B7536" w:rsidRPr="003B3672">
        <w:rPr>
          <w:rFonts w:ascii="仿宋_GB2312" w:eastAsia="仿宋_GB2312" w:hAnsiTheme="majorEastAsia" w:hint="eastAsia"/>
          <w:sz w:val="28"/>
          <w:szCs w:val="28"/>
        </w:rPr>
        <w:t>1402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人次</w:t>
      </w:r>
      <w:r w:rsidR="00070463" w:rsidRPr="003B3672">
        <w:rPr>
          <w:rFonts w:ascii="仿宋_GB2312" w:eastAsia="仿宋_GB2312" w:hAnsiTheme="majorEastAsia" w:hint="eastAsia"/>
          <w:sz w:val="28"/>
          <w:szCs w:val="28"/>
        </w:rPr>
        <w:t>，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五常奖励</w:t>
      </w:r>
      <w:r w:rsidR="003B7536" w:rsidRPr="003B3672">
        <w:rPr>
          <w:rFonts w:ascii="仿宋_GB2312" w:eastAsia="仿宋_GB2312" w:hAnsiTheme="majorEastAsia" w:hint="eastAsia"/>
          <w:sz w:val="28"/>
          <w:szCs w:val="28"/>
        </w:rPr>
        <w:t>2046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人次。</w:t>
      </w:r>
      <w:r w:rsidR="00820B16" w:rsidRPr="003B3672">
        <w:rPr>
          <w:rFonts w:ascii="仿宋_GB2312" w:eastAsia="仿宋_GB2312" w:hAnsiTheme="majorEastAsia" w:hint="eastAsia"/>
          <w:sz w:val="28"/>
          <w:szCs w:val="28"/>
        </w:rPr>
        <w:t>各部门服务透视共计1460篇。</w:t>
      </w:r>
    </w:p>
    <w:p w:rsidR="006B6FF6" w:rsidRPr="00DB1771" w:rsidRDefault="00B1550E" w:rsidP="003B3672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Theme="majorEastAsia" w:hint="eastAsia"/>
          <w:b/>
          <w:sz w:val="28"/>
          <w:szCs w:val="28"/>
        </w:rPr>
      </w:pPr>
      <w:proofErr w:type="gramStart"/>
      <w:r w:rsidRPr="00DB1771">
        <w:rPr>
          <w:rFonts w:ascii="楷体_GB2312" w:eastAsia="楷体_GB2312" w:hAnsiTheme="majorEastAsia" w:hint="eastAsia"/>
          <w:b/>
          <w:sz w:val="28"/>
          <w:szCs w:val="28"/>
        </w:rPr>
        <w:t>深化</w:t>
      </w:r>
      <w:r w:rsidR="006B6FF6" w:rsidRPr="00DB1771">
        <w:rPr>
          <w:rFonts w:ascii="楷体_GB2312" w:eastAsia="楷体_GB2312" w:hAnsiTheme="majorEastAsia" w:hint="eastAsia"/>
          <w:b/>
          <w:sz w:val="28"/>
          <w:szCs w:val="28"/>
        </w:rPr>
        <w:t>家</w:t>
      </w:r>
      <w:proofErr w:type="gramEnd"/>
      <w:r w:rsidR="006B6FF6" w:rsidRPr="00DB1771">
        <w:rPr>
          <w:rFonts w:ascii="楷体_GB2312" w:eastAsia="楷体_GB2312" w:hAnsiTheme="majorEastAsia" w:hint="eastAsia"/>
          <w:b/>
          <w:sz w:val="28"/>
          <w:szCs w:val="28"/>
        </w:rPr>
        <w:t>和文化</w:t>
      </w:r>
      <w:r w:rsidR="00FF494F" w:rsidRPr="00DB1771">
        <w:rPr>
          <w:rFonts w:ascii="楷体_GB2312" w:eastAsia="楷体_GB2312" w:hAnsiTheme="majorEastAsia" w:hint="eastAsia"/>
          <w:b/>
          <w:sz w:val="28"/>
          <w:szCs w:val="28"/>
        </w:rPr>
        <w:t>，以人为本凝聚人心</w:t>
      </w:r>
    </w:p>
    <w:p w:rsidR="00381965" w:rsidRPr="003B3672" w:rsidRDefault="002C5630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“家和万事兴”是国交</w:t>
      </w:r>
      <w:r w:rsidR="00BB6578" w:rsidRPr="003B3672">
        <w:rPr>
          <w:rFonts w:ascii="仿宋_GB2312" w:eastAsia="仿宋_GB2312" w:hAnsiTheme="majorEastAsia" w:hint="eastAsia"/>
          <w:sz w:val="28"/>
          <w:szCs w:val="28"/>
        </w:rPr>
        <w:t>致力营造的氛围，中心始终视员工为家人，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把员工喜不喜欢、愿不愿意、开不开心、答不答应作为决策决议的出发点和归宿。</w:t>
      </w:r>
      <w:r w:rsidR="00BB6578" w:rsidRPr="003B3672">
        <w:rPr>
          <w:rFonts w:ascii="仿宋_GB2312" w:eastAsia="仿宋_GB2312" w:hAnsiTheme="majorEastAsia" w:hint="eastAsia"/>
          <w:sz w:val="28"/>
          <w:szCs w:val="28"/>
        </w:rPr>
        <w:t>2017年，中心举行三八妇女节踏青活动、春季趣味长绳运动会、秋季团队建设对抗赛，组织员工观看电影《战狼》，各项</w:t>
      </w:r>
      <w:r w:rsidR="00BB6578" w:rsidRPr="003B3672">
        <w:rPr>
          <w:rFonts w:ascii="仿宋_GB2312" w:eastAsia="仿宋_GB2312" w:hAnsiTheme="majorEastAsia" w:hint="eastAsia"/>
          <w:sz w:val="28"/>
          <w:szCs w:val="28"/>
        </w:rPr>
        <w:lastRenderedPageBreak/>
        <w:t>活动得到了员工的踊跃参与，既丰富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了员工的业余生活，也增强了员工的凝聚力</w:t>
      </w:r>
      <w:r w:rsidR="00BB6578" w:rsidRPr="003B3672">
        <w:rPr>
          <w:rFonts w:ascii="仿宋_GB2312" w:eastAsia="仿宋_GB2312" w:hAnsiTheme="majorEastAsia" w:hint="eastAsia"/>
          <w:sz w:val="28"/>
          <w:szCs w:val="28"/>
        </w:rPr>
        <w:t>和归属感。加强工服管理，知一线员工冷暖，为餐厅服务员新增黑色毛衣。对员工宿舍进行改造，规范员工宿舍管理，竭力为员工创造好的住宿环境。全年评选优秀员工180人次，慰问生病住院、生育住院员工达20人次，举办员工生日会12场，参加人数达190人。</w:t>
      </w:r>
    </w:p>
    <w:p w:rsidR="00381965" w:rsidRPr="00DB1771" w:rsidRDefault="00381965" w:rsidP="003B3672">
      <w:pPr>
        <w:spacing w:line="560" w:lineRule="exact"/>
        <w:ind w:firstLineChars="196" w:firstLine="551"/>
        <w:rPr>
          <w:rFonts w:ascii="楷体_GB2312" w:eastAsia="楷体_GB2312" w:hAnsi="黑体" w:hint="eastAsia"/>
          <w:b/>
          <w:sz w:val="28"/>
          <w:szCs w:val="28"/>
        </w:rPr>
      </w:pPr>
      <w:r w:rsidRPr="00DB1771">
        <w:rPr>
          <w:rFonts w:ascii="楷体_GB2312" w:eastAsia="楷体_GB2312" w:hAnsi="黑体" w:hint="eastAsia"/>
          <w:b/>
          <w:sz w:val="28"/>
          <w:szCs w:val="28"/>
        </w:rPr>
        <w:t>二、</w:t>
      </w:r>
      <w:r w:rsidR="002A6CC4" w:rsidRPr="00DB1771">
        <w:rPr>
          <w:rFonts w:ascii="楷体_GB2312" w:eastAsia="楷体_GB2312" w:hAnsi="黑体" w:hint="eastAsia"/>
          <w:b/>
          <w:sz w:val="28"/>
          <w:szCs w:val="28"/>
        </w:rPr>
        <w:t>稳中求进</w:t>
      </w:r>
      <w:r w:rsidRPr="00DB1771">
        <w:rPr>
          <w:rFonts w:ascii="楷体_GB2312" w:eastAsia="楷体_GB2312" w:hAnsi="黑体" w:hint="eastAsia"/>
          <w:b/>
          <w:sz w:val="28"/>
          <w:szCs w:val="28"/>
        </w:rPr>
        <w:t>，</w:t>
      </w:r>
      <w:r w:rsidR="006D04D1" w:rsidRPr="00DB1771">
        <w:rPr>
          <w:rFonts w:ascii="楷体_GB2312" w:eastAsia="楷体_GB2312" w:hAnsi="黑体" w:hint="eastAsia"/>
          <w:b/>
          <w:sz w:val="28"/>
          <w:szCs w:val="28"/>
        </w:rPr>
        <w:t>开拓</w:t>
      </w:r>
      <w:r w:rsidR="006114F4" w:rsidRPr="00DB1771">
        <w:rPr>
          <w:rFonts w:ascii="楷体_GB2312" w:eastAsia="楷体_GB2312" w:hAnsi="黑体" w:hint="eastAsia"/>
          <w:b/>
          <w:sz w:val="28"/>
          <w:szCs w:val="28"/>
        </w:rPr>
        <w:t>经营</w:t>
      </w:r>
      <w:r w:rsidRPr="00DB1771">
        <w:rPr>
          <w:rFonts w:ascii="楷体_GB2312" w:eastAsia="楷体_GB2312" w:hAnsi="黑体" w:hint="eastAsia"/>
          <w:b/>
          <w:sz w:val="28"/>
          <w:szCs w:val="28"/>
        </w:rPr>
        <w:t>管理新路径</w:t>
      </w:r>
    </w:p>
    <w:p w:rsidR="00112BEF" w:rsidRPr="003B3672" w:rsidRDefault="00942FBF" w:rsidP="003B3672">
      <w:pPr>
        <w:spacing w:line="560" w:lineRule="exact"/>
        <w:ind w:firstLine="48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2017年，</w:t>
      </w:r>
      <w:r w:rsidR="00F23BA2" w:rsidRPr="003B3672">
        <w:rPr>
          <w:rFonts w:ascii="仿宋_GB2312" w:eastAsia="仿宋_GB2312" w:hAnsiTheme="majorEastAsia" w:hint="eastAsia"/>
          <w:sz w:val="28"/>
          <w:szCs w:val="28"/>
        </w:rPr>
        <w:t>集团对国交定位有了新变化</w:t>
      </w:r>
      <w:r w:rsidR="00E06E65" w:rsidRPr="003B3672">
        <w:rPr>
          <w:rFonts w:ascii="仿宋_GB2312" w:eastAsia="仿宋_GB2312" w:hAnsiTheme="majorEastAsia" w:hint="eastAsia"/>
          <w:sz w:val="28"/>
          <w:szCs w:val="28"/>
        </w:rPr>
        <w:t>——以房养餐，在餐桌上让利给师生</w:t>
      </w:r>
      <w:r w:rsidR="00F23BA2" w:rsidRPr="003B3672">
        <w:rPr>
          <w:rFonts w:ascii="仿宋_GB2312" w:eastAsia="仿宋_GB2312" w:hAnsiTheme="majorEastAsia" w:hint="eastAsia"/>
          <w:sz w:val="28"/>
          <w:szCs w:val="28"/>
        </w:rPr>
        <w:t>，师生员工对</w:t>
      </w:r>
      <w:r w:rsidR="00E06E65" w:rsidRPr="003B3672">
        <w:rPr>
          <w:rFonts w:ascii="仿宋_GB2312" w:eastAsia="仿宋_GB2312" w:hAnsiTheme="majorEastAsia" w:hint="eastAsia"/>
          <w:sz w:val="28"/>
          <w:szCs w:val="28"/>
        </w:rPr>
        <w:t>生活</w:t>
      </w:r>
      <w:r w:rsidR="00F23BA2" w:rsidRPr="003B3672">
        <w:rPr>
          <w:rFonts w:ascii="仿宋_GB2312" w:eastAsia="仿宋_GB2312" w:hAnsiTheme="majorEastAsia" w:hint="eastAsia"/>
          <w:sz w:val="28"/>
          <w:szCs w:val="28"/>
        </w:rPr>
        <w:t>品质有了新提升</w:t>
      </w:r>
      <w:r w:rsidR="00E06E65" w:rsidRPr="003B3672">
        <w:rPr>
          <w:rFonts w:ascii="仿宋_GB2312" w:eastAsia="仿宋_GB2312" w:hAnsiTheme="majorEastAsia" w:hint="eastAsia"/>
          <w:sz w:val="28"/>
          <w:szCs w:val="28"/>
        </w:rPr>
        <w:t>——吃得开心、住得舒心，服务顺心</w:t>
      </w:r>
      <w:r w:rsidR="00F23BA2" w:rsidRPr="003B3672">
        <w:rPr>
          <w:rFonts w:ascii="仿宋_GB2312" w:eastAsia="仿宋_GB2312" w:hAnsiTheme="majorEastAsia" w:hint="eastAsia"/>
          <w:sz w:val="28"/>
          <w:szCs w:val="28"/>
        </w:rPr>
        <w:t>，120周年校庆对校内服务有了新需求</w:t>
      </w:r>
      <w:r w:rsidR="00E06E65" w:rsidRPr="003B3672">
        <w:rPr>
          <w:rFonts w:ascii="仿宋_GB2312" w:eastAsia="仿宋_GB2312" w:hAnsiTheme="majorEastAsia" w:hint="eastAsia"/>
          <w:sz w:val="28"/>
          <w:szCs w:val="28"/>
        </w:rPr>
        <w:t>——硬件设施更新换代，展示接待窗口新形象</w:t>
      </w:r>
      <w:r w:rsidR="00F23BA2" w:rsidRPr="003B3672">
        <w:rPr>
          <w:rFonts w:ascii="仿宋_GB2312" w:eastAsia="仿宋_GB2312" w:hAnsiTheme="majorEastAsia" w:hint="eastAsia"/>
          <w:sz w:val="28"/>
          <w:szCs w:val="28"/>
        </w:rPr>
        <w:t>，国交对于自身良性发展有了新要求</w:t>
      </w:r>
      <w:r w:rsidR="00E06E65" w:rsidRPr="003B3672">
        <w:rPr>
          <w:rFonts w:ascii="仿宋_GB2312" w:eastAsia="仿宋_GB2312" w:hAnsiTheme="majorEastAsia" w:hint="eastAsia"/>
          <w:sz w:val="28"/>
          <w:szCs w:val="28"/>
        </w:rPr>
        <w:t>——自负盈亏，自给自足</w:t>
      </w:r>
      <w:r w:rsidR="00F23BA2" w:rsidRPr="003B3672">
        <w:rPr>
          <w:rFonts w:ascii="仿宋_GB2312" w:eastAsia="仿宋_GB2312" w:hAnsiTheme="majorEastAsia" w:hint="eastAsia"/>
          <w:sz w:val="28"/>
          <w:szCs w:val="28"/>
        </w:rPr>
        <w:t>，面对这些新的变数，国交的餐饮、会务、客房必须在新的变化中找到新的发展点。</w:t>
      </w:r>
    </w:p>
    <w:p w:rsidR="00E06E65" w:rsidRPr="00DB1771" w:rsidRDefault="00E06E65" w:rsidP="003B3672">
      <w:pPr>
        <w:spacing w:line="560" w:lineRule="exact"/>
        <w:ind w:firstLine="480"/>
        <w:rPr>
          <w:rFonts w:ascii="楷体_GB2312" w:eastAsia="楷体_GB2312" w:hAnsiTheme="majorEastAsia" w:hint="eastAsia"/>
          <w:b/>
          <w:sz w:val="28"/>
          <w:szCs w:val="28"/>
        </w:rPr>
      </w:pPr>
      <w:r w:rsidRPr="00DB1771">
        <w:rPr>
          <w:rFonts w:ascii="楷体_GB2312" w:eastAsia="楷体_GB2312" w:hAnsiTheme="majorEastAsia" w:hint="eastAsia"/>
          <w:b/>
          <w:sz w:val="28"/>
          <w:szCs w:val="28"/>
        </w:rPr>
        <w:t>（一）</w:t>
      </w:r>
      <w:r w:rsidR="006114F4" w:rsidRPr="00DB1771">
        <w:rPr>
          <w:rFonts w:ascii="楷体_GB2312" w:eastAsia="楷体_GB2312" w:hAnsiTheme="majorEastAsia" w:hint="eastAsia"/>
          <w:b/>
          <w:sz w:val="28"/>
          <w:szCs w:val="28"/>
        </w:rPr>
        <w:t>突破</w:t>
      </w:r>
      <w:r w:rsidR="00183946" w:rsidRPr="00DB1771">
        <w:rPr>
          <w:rFonts w:ascii="楷体_GB2312" w:eastAsia="楷体_GB2312" w:hAnsiTheme="majorEastAsia" w:hint="eastAsia"/>
          <w:b/>
          <w:sz w:val="28"/>
          <w:szCs w:val="28"/>
        </w:rPr>
        <w:t>出品</w:t>
      </w:r>
      <w:r w:rsidR="006114F4" w:rsidRPr="00DB1771">
        <w:rPr>
          <w:rFonts w:ascii="楷体_GB2312" w:eastAsia="楷体_GB2312" w:hAnsiTheme="majorEastAsia" w:hint="eastAsia"/>
          <w:b/>
          <w:sz w:val="28"/>
          <w:szCs w:val="28"/>
        </w:rPr>
        <w:t>瓶颈，</w:t>
      </w:r>
      <w:r w:rsidR="00183946" w:rsidRPr="00DB1771">
        <w:rPr>
          <w:rFonts w:ascii="楷体_GB2312" w:eastAsia="楷体_GB2312" w:hAnsiTheme="majorEastAsia" w:hint="eastAsia"/>
          <w:b/>
          <w:sz w:val="28"/>
          <w:szCs w:val="28"/>
        </w:rPr>
        <w:t>启动后厨档口化</w:t>
      </w:r>
    </w:p>
    <w:p w:rsidR="00227788" w:rsidRPr="003B3672" w:rsidRDefault="00E221A5" w:rsidP="003B3672">
      <w:pPr>
        <w:spacing w:line="560" w:lineRule="exact"/>
        <w:ind w:firstLine="48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后厨出品</w:t>
      </w:r>
      <w:r w:rsidR="00466E2D" w:rsidRPr="003B3672">
        <w:rPr>
          <w:rFonts w:ascii="仿宋_GB2312" w:eastAsia="仿宋_GB2312" w:hAnsiTheme="majorEastAsia" w:hint="eastAsia"/>
          <w:sz w:val="28"/>
          <w:szCs w:val="28"/>
        </w:rPr>
        <w:t>质量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不稳是</w:t>
      </w:r>
      <w:r w:rsidR="00466E2D" w:rsidRPr="003B3672">
        <w:rPr>
          <w:rFonts w:ascii="仿宋_GB2312" w:eastAsia="仿宋_GB2312" w:hAnsiTheme="majorEastAsia" w:hint="eastAsia"/>
          <w:sz w:val="28"/>
          <w:szCs w:val="28"/>
        </w:rPr>
        <w:t>中心</w:t>
      </w:r>
      <w:r w:rsidRPr="003B3672">
        <w:rPr>
          <w:rFonts w:ascii="仿宋_GB2312" w:eastAsia="仿宋_GB2312" w:hAnsiTheme="majorEastAsia" w:hint="eastAsia"/>
          <w:sz w:val="28"/>
          <w:szCs w:val="28"/>
        </w:rPr>
        <w:t>餐饮服务的“硬伤”。要解决这个问题，关键还是依靠后</w:t>
      </w:r>
      <w:proofErr w:type="gramStart"/>
      <w:r w:rsidRPr="003B3672">
        <w:rPr>
          <w:rFonts w:ascii="仿宋_GB2312" w:eastAsia="仿宋_GB2312" w:hAnsiTheme="majorEastAsia" w:hint="eastAsia"/>
          <w:sz w:val="28"/>
          <w:szCs w:val="28"/>
        </w:rPr>
        <w:t>厨这个</w:t>
      </w:r>
      <w:proofErr w:type="gramEnd"/>
      <w:r w:rsidRPr="003B3672">
        <w:rPr>
          <w:rFonts w:ascii="仿宋_GB2312" w:eastAsia="仿宋_GB2312" w:hAnsiTheme="majorEastAsia" w:hint="eastAsia"/>
          <w:sz w:val="28"/>
          <w:szCs w:val="28"/>
        </w:rPr>
        <w:t>团队</w:t>
      </w:r>
      <w:r w:rsidR="00E76535" w:rsidRPr="003B3672">
        <w:rPr>
          <w:rFonts w:ascii="仿宋_GB2312" w:eastAsia="仿宋_GB2312" w:hAnsiTheme="majorEastAsia" w:hint="eastAsia"/>
          <w:sz w:val="28"/>
          <w:szCs w:val="28"/>
        </w:rPr>
        <w:t>。由于餐饮业态环境影响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，餐饮</w:t>
      </w:r>
      <w:r w:rsidR="00E76535" w:rsidRPr="003B3672">
        <w:rPr>
          <w:rFonts w:ascii="仿宋_GB2312" w:eastAsia="仿宋_GB2312" w:hAnsiTheme="majorEastAsia" w:hint="eastAsia"/>
          <w:sz w:val="28"/>
          <w:szCs w:val="28"/>
        </w:rPr>
        <w:t>营业额是相对稳定了，</w:t>
      </w:r>
      <w:r w:rsidRPr="003B3672">
        <w:rPr>
          <w:rFonts w:ascii="仿宋_GB2312" w:eastAsia="仿宋_GB2312" w:hAnsiTheme="majorEastAsia" w:hint="eastAsia"/>
          <w:sz w:val="28"/>
          <w:szCs w:val="28"/>
        </w:rPr>
        <w:t>要挖掘后</w:t>
      </w:r>
      <w:proofErr w:type="gramStart"/>
      <w:r w:rsidRPr="003B3672">
        <w:rPr>
          <w:rFonts w:ascii="仿宋_GB2312" w:eastAsia="仿宋_GB2312" w:hAnsiTheme="majorEastAsia" w:hint="eastAsia"/>
          <w:sz w:val="28"/>
          <w:szCs w:val="28"/>
        </w:rPr>
        <w:t>厨员工</w:t>
      </w:r>
      <w:proofErr w:type="gramEnd"/>
      <w:r w:rsidRPr="003B3672">
        <w:rPr>
          <w:rFonts w:ascii="仿宋_GB2312" w:eastAsia="仿宋_GB2312" w:hAnsiTheme="majorEastAsia" w:hint="eastAsia"/>
          <w:sz w:val="28"/>
          <w:szCs w:val="28"/>
        </w:rPr>
        <w:t>工作的原动力</w:t>
      </w:r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即越来越好的薪资待遇，那就只能从源头上下功夫了。</w:t>
      </w:r>
      <w:r w:rsidR="00DB21CD" w:rsidRPr="003B3672">
        <w:rPr>
          <w:rFonts w:ascii="仿宋_GB2312" w:eastAsia="仿宋_GB2312" w:hAnsiTheme="majorEastAsia" w:hint="eastAsia"/>
          <w:sz w:val="28"/>
          <w:szCs w:val="28"/>
        </w:rPr>
        <w:t>年初中</w:t>
      </w:r>
      <w:proofErr w:type="gramStart"/>
      <w:r w:rsidR="00DB21CD" w:rsidRPr="003B3672">
        <w:rPr>
          <w:rFonts w:ascii="仿宋_GB2312" w:eastAsia="仿宋_GB2312" w:hAnsiTheme="majorEastAsia" w:hint="eastAsia"/>
          <w:sz w:val="28"/>
          <w:szCs w:val="28"/>
        </w:rPr>
        <w:t>心</w:t>
      </w:r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提出</w:t>
      </w:r>
      <w:proofErr w:type="gramEnd"/>
      <w:r w:rsidR="00DB21CD" w:rsidRPr="003B3672">
        <w:rPr>
          <w:rFonts w:ascii="仿宋_GB2312" w:eastAsia="仿宋_GB2312" w:hAnsiTheme="majorEastAsia" w:hint="eastAsia"/>
          <w:sz w:val="28"/>
          <w:szCs w:val="28"/>
        </w:rPr>
        <w:t>的后厨档口化，</w:t>
      </w:r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目的就是炉子、案子、</w:t>
      </w:r>
      <w:proofErr w:type="gramStart"/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打荷为</w:t>
      </w:r>
      <w:proofErr w:type="gramEnd"/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一条线，组成3个组，蒸菜、凉菜、白案各为一组，通过每天</w:t>
      </w:r>
      <w:r w:rsidR="001476D8" w:rsidRPr="003B3672">
        <w:rPr>
          <w:rFonts w:ascii="仿宋_GB2312" w:eastAsia="仿宋_GB2312" w:hAnsiTheme="majorEastAsia" w:hint="eastAsia"/>
          <w:sz w:val="28"/>
          <w:szCs w:val="28"/>
        </w:rPr>
        <w:t>工作量和</w:t>
      </w:r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营业</w:t>
      </w:r>
      <w:r w:rsidR="001476D8" w:rsidRPr="003B3672">
        <w:rPr>
          <w:rFonts w:ascii="仿宋_GB2312" w:eastAsia="仿宋_GB2312" w:hAnsiTheme="majorEastAsia" w:hint="eastAsia"/>
          <w:sz w:val="28"/>
          <w:szCs w:val="28"/>
        </w:rPr>
        <w:t>额的统计以及原材料</w:t>
      </w:r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成本核算，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把</w:t>
      </w:r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每</w:t>
      </w:r>
      <w:r w:rsidR="001476D8" w:rsidRPr="003B3672">
        <w:rPr>
          <w:rFonts w:ascii="仿宋_GB2312" w:eastAsia="仿宋_GB2312" w:hAnsiTheme="majorEastAsia" w:hint="eastAsia"/>
          <w:sz w:val="28"/>
          <w:szCs w:val="28"/>
        </w:rPr>
        <w:t>天、每月节约下来的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成本</w:t>
      </w:r>
      <w:r w:rsidR="00451492" w:rsidRPr="003B3672">
        <w:rPr>
          <w:rFonts w:ascii="仿宋_GB2312" w:eastAsia="仿宋_GB2312" w:hAnsiTheme="majorEastAsia" w:hint="eastAsia"/>
          <w:sz w:val="28"/>
          <w:szCs w:val="28"/>
        </w:rPr>
        <w:t>反哺员工，激发员工由被动工作转为</w:t>
      </w:r>
      <w:r w:rsidR="001476D8" w:rsidRPr="003B3672">
        <w:rPr>
          <w:rFonts w:ascii="仿宋_GB2312" w:eastAsia="仿宋_GB2312" w:hAnsiTheme="majorEastAsia" w:hint="eastAsia"/>
          <w:sz w:val="28"/>
          <w:szCs w:val="28"/>
        </w:rPr>
        <w:t>主动工作，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提倡</w:t>
      </w:r>
      <w:r w:rsidR="001476D8" w:rsidRPr="003B3672">
        <w:rPr>
          <w:rFonts w:ascii="仿宋_GB2312" w:eastAsia="仿宋_GB2312" w:hAnsiTheme="majorEastAsia" w:hint="eastAsia"/>
          <w:sz w:val="28"/>
          <w:szCs w:val="28"/>
        </w:rPr>
        <w:t>多劳多得</w:t>
      </w:r>
      <w:r w:rsidRPr="003B3672">
        <w:rPr>
          <w:rFonts w:ascii="仿宋_GB2312" w:eastAsia="仿宋_GB2312" w:hAnsiTheme="majorEastAsia" w:hint="eastAsia"/>
          <w:sz w:val="28"/>
          <w:szCs w:val="28"/>
        </w:rPr>
        <w:t>。</w:t>
      </w:r>
      <w:r w:rsidR="001476D8" w:rsidRPr="003B3672">
        <w:rPr>
          <w:rFonts w:ascii="仿宋_GB2312" w:eastAsia="仿宋_GB2312" w:hAnsiTheme="majorEastAsia" w:hint="eastAsia"/>
          <w:sz w:val="28"/>
          <w:szCs w:val="28"/>
        </w:rPr>
        <w:t>通过大半年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的</w:t>
      </w:r>
      <w:r w:rsidR="00512CB7" w:rsidRPr="003B3672">
        <w:rPr>
          <w:rFonts w:ascii="仿宋_GB2312" w:eastAsia="仿宋_GB2312" w:hAnsiTheme="majorEastAsia" w:hint="eastAsia"/>
          <w:sz w:val="28"/>
          <w:szCs w:val="28"/>
        </w:rPr>
        <w:t>努力，基本上搭建了后厨档口化的雏形，如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各档口分组、分菜、各档口</w:t>
      </w:r>
      <w:r w:rsidR="001476D8" w:rsidRPr="003B3672">
        <w:rPr>
          <w:rFonts w:ascii="仿宋_GB2312" w:eastAsia="仿宋_GB2312" w:hAnsiTheme="majorEastAsia" w:hint="eastAsia"/>
          <w:sz w:val="28"/>
          <w:szCs w:val="28"/>
        </w:rPr>
        <w:t>每天工作量与营业额的统计，已</w:t>
      </w:r>
      <w:r w:rsidR="00512CB7" w:rsidRPr="003B3672">
        <w:rPr>
          <w:rFonts w:ascii="仿宋_GB2312" w:eastAsia="仿宋_GB2312" w:hAnsiTheme="majorEastAsia" w:hint="eastAsia"/>
          <w:sz w:val="28"/>
          <w:szCs w:val="28"/>
        </w:rPr>
        <w:t>有一定的数据储备；讨论规定了各类出品工作量核算口径与方式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，规范了开单、领料、出库</w:t>
      </w:r>
      <w:r w:rsidR="00512CB7" w:rsidRPr="003B3672">
        <w:rPr>
          <w:rFonts w:ascii="仿宋_GB2312" w:eastAsia="仿宋_GB2312" w:hAnsiTheme="majorEastAsia" w:hint="eastAsia"/>
          <w:sz w:val="28"/>
          <w:szCs w:val="28"/>
        </w:rPr>
        <w:t>等各环节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流程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；2018年推进的重点</w:t>
      </w:r>
      <w:r w:rsidR="00512CB7" w:rsidRPr="003B3672">
        <w:rPr>
          <w:rFonts w:ascii="仿宋_GB2312" w:eastAsia="仿宋_GB2312" w:hAnsiTheme="majorEastAsia" w:hint="eastAsia"/>
          <w:sz w:val="28"/>
          <w:szCs w:val="28"/>
        </w:rPr>
        <w:t>则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是原材料统进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lastRenderedPageBreak/>
        <w:t>统出与二级动态库</w:t>
      </w:r>
      <w:r w:rsidR="008F1D1F" w:rsidRPr="003B3672">
        <w:rPr>
          <w:rFonts w:ascii="仿宋_GB2312" w:eastAsia="仿宋_GB2312" w:hAnsiTheme="majorEastAsia" w:hint="eastAsia"/>
          <w:sz w:val="28"/>
          <w:szCs w:val="28"/>
        </w:rPr>
        <w:t>的管理，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后厨</w:t>
      </w:r>
      <w:r w:rsidR="00187655" w:rsidRPr="003B3672">
        <w:rPr>
          <w:rFonts w:ascii="仿宋_GB2312" w:eastAsia="仿宋_GB2312" w:hAnsiTheme="majorEastAsia" w:hint="eastAsia"/>
          <w:sz w:val="28"/>
          <w:szCs w:val="28"/>
        </w:rPr>
        <w:t>每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日</w:t>
      </w:r>
      <w:r w:rsidR="00187655" w:rsidRPr="003B3672">
        <w:rPr>
          <w:rFonts w:ascii="仿宋_GB2312" w:eastAsia="仿宋_GB2312" w:hAnsiTheme="majorEastAsia" w:hint="eastAsia"/>
          <w:sz w:val="28"/>
          <w:szCs w:val="28"/>
        </w:rPr>
        <w:t>结算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报表的制作</w:t>
      </w:r>
      <w:r w:rsidR="008F1D1F" w:rsidRPr="003B3672">
        <w:rPr>
          <w:rFonts w:ascii="仿宋_GB2312" w:eastAsia="仿宋_GB2312" w:hAnsiTheme="majorEastAsia" w:hint="eastAsia"/>
          <w:sz w:val="28"/>
          <w:szCs w:val="28"/>
        </w:rPr>
        <w:t>，每月奖励的兑现</w:t>
      </w:r>
      <w:r w:rsidR="00227788" w:rsidRPr="003B3672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183946" w:rsidRPr="00DB1771" w:rsidRDefault="00183946" w:rsidP="003B3672">
      <w:pPr>
        <w:spacing w:line="560" w:lineRule="exact"/>
        <w:ind w:firstLine="480"/>
        <w:rPr>
          <w:rFonts w:ascii="楷体_GB2312" w:eastAsia="楷体_GB2312" w:hAnsiTheme="majorEastAsia" w:hint="eastAsia"/>
          <w:b/>
          <w:sz w:val="28"/>
          <w:szCs w:val="28"/>
        </w:rPr>
      </w:pPr>
      <w:r w:rsidRPr="00DB1771">
        <w:rPr>
          <w:rFonts w:ascii="楷体_GB2312" w:eastAsia="楷体_GB2312" w:hAnsiTheme="majorEastAsia" w:hint="eastAsia"/>
          <w:b/>
          <w:sz w:val="28"/>
          <w:szCs w:val="28"/>
        </w:rPr>
        <w:t>（二）推行五常可视化，提升宾客用餐体验</w:t>
      </w:r>
    </w:p>
    <w:p w:rsidR="003F70E8" w:rsidRPr="003B3672" w:rsidRDefault="00473828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随着</w:t>
      </w:r>
      <w:r w:rsidR="00076831" w:rsidRPr="003B3672">
        <w:rPr>
          <w:rFonts w:ascii="仿宋_GB2312" w:eastAsia="仿宋_GB2312" w:hAnsiTheme="majorEastAsia" w:hint="eastAsia"/>
          <w:sz w:val="28"/>
          <w:szCs w:val="28"/>
        </w:rPr>
        <w:t>人们</w:t>
      </w:r>
      <w:r w:rsidRPr="003B3672">
        <w:rPr>
          <w:rFonts w:ascii="仿宋_GB2312" w:eastAsia="仿宋_GB2312" w:hAnsiTheme="majorEastAsia" w:hint="eastAsia"/>
          <w:sz w:val="28"/>
          <w:szCs w:val="28"/>
        </w:rPr>
        <w:t>生活水平和品质的提高，用餐环境是否温馨、用餐过程是否便捷，用餐服务是否到位已然成为宾客用餐体验最为关注的点。2017年餐厅</w:t>
      </w:r>
      <w:r w:rsidR="00076831" w:rsidRPr="003B3672">
        <w:rPr>
          <w:rFonts w:ascii="仿宋_GB2312" w:eastAsia="仿宋_GB2312" w:hAnsiTheme="majorEastAsia" w:hint="eastAsia"/>
          <w:sz w:val="28"/>
          <w:szCs w:val="28"/>
        </w:rPr>
        <w:t>以服务、便捷客人为第一要务，</w:t>
      </w:r>
      <w:r w:rsidRPr="003B3672">
        <w:rPr>
          <w:rFonts w:ascii="仿宋_GB2312" w:eastAsia="仿宋_GB2312" w:hAnsiTheme="majorEastAsia" w:hint="eastAsia"/>
          <w:sz w:val="28"/>
          <w:szCs w:val="28"/>
        </w:rPr>
        <w:t>重点推行</w:t>
      </w:r>
      <w:r w:rsidR="00076831" w:rsidRPr="003B3672">
        <w:rPr>
          <w:rFonts w:ascii="仿宋_GB2312" w:eastAsia="仿宋_GB2312" w:hAnsiTheme="majorEastAsia" w:hint="eastAsia"/>
          <w:sz w:val="28"/>
          <w:szCs w:val="28"/>
        </w:rPr>
        <w:t>五常可视化，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将所有</w:t>
      </w:r>
      <w:r w:rsidR="00076831" w:rsidRPr="003B3672">
        <w:rPr>
          <w:rFonts w:ascii="仿宋_GB2312" w:eastAsia="仿宋_GB2312" w:hAnsiTheme="majorEastAsia" w:hint="eastAsia"/>
          <w:sz w:val="28"/>
          <w:szCs w:val="28"/>
        </w:rPr>
        <w:t>餐厅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服务细节、服务设施、服务礼仪</w:t>
      </w:r>
      <w:r w:rsidR="00076831" w:rsidRPr="003B3672">
        <w:rPr>
          <w:rFonts w:ascii="仿宋_GB2312" w:eastAsia="仿宋_GB2312" w:hAnsiTheme="majorEastAsia" w:hint="eastAsia"/>
          <w:sz w:val="28"/>
          <w:szCs w:val="28"/>
        </w:rPr>
        <w:t>、服务操作等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以“文本”的方式规范下来，比如餐具</w:t>
      </w:r>
      <w:r w:rsidR="00076831" w:rsidRPr="003B3672">
        <w:rPr>
          <w:rFonts w:ascii="仿宋_GB2312" w:eastAsia="仿宋_GB2312" w:hAnsiTheme="majorEastAsia" w:hint="eastAsia"/>
          <w:sz w:val="28"/>
          <w:szCs w:val="28"/>
        </w:rPr>
        <w:t>应如何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正确摆放、</w:t>
      </w:r>
      <w:r w:rsidR="00076831" w:rsidRPr="003B3672">
        <w:rPr>
          <w:rFonts w:ascii="仿宋_GB2312" w:eastAsia="仿宋_GB2312" w:hAnsiTheme="majorEastAsia" w:hint="eastAsia"/>
          <w:sz w:val="28"/>
          <w:szCs w:val="28"/>
        </w:rPr>
        <w:t>餐桌上应该有什么，甚至连一个苍蝇拍应该归属</w:t>
      </w:r>
      <w:r w:rsidR="00820B16" w:rsidRPr="003B3672">
        <w:rPr>
          <w:rFonts w:ascii="仿宋_GB2312" w:eastAsia="仿宋_GB2312" w:hAnsiTheme="majorEastAsia" w:hint="eastAsia"/>
          <w:sz w:val="28"/>
          <w:szCs w:val="28"/>
        </w:rPr>
        <w:t>在哪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，让所有服务员知晓</w:t>
      </w:r>
      <w:r w:rsidR="00076831" w:rsidRPr="003B3672">
        <w:rPr>
          <w:rFonts w:ascii="仿宋_GB2312" w:eastAsia="仿宋_GB2312" w:hAnsiTheme="majorEastAsia" w:hint="eastAsia"/>
          <w:sz w:val="28"/>
          <w:szCs w:val="28"/>
        </w:rPr>
        <w:t>并遵照执行，久而久之形成规范、形成习惯，既能有效服务顾客又能提高工作效率。</w:t>
      </w:r>
      <w:r w:rsidR="002409FA" w:rsidRPr="003B3672">
        <w:rPr>
          <w:rFonts w:ascii="仿宋_GB2312" w:eastAsia="仿宋_GB2312" w:hAnsiTheme="majorEastAsia" w:hint="eastAsia"/>
          <w:sz w:val="28"/>
          <w:szCs w:val="28"/>
        </w:rPr>
        <w:t>一年来，餐厅的五常可视化中早餐自助餐菜品陈列、碗碟摆放、计划卫生以及每日值班检查体系已基本形成，但更多服务规范和服务细节还未成体系，这依然是2018年需要努力的</w:t>
      </w:r>
      <w:r w:rsidR="003F70E8" w:rsidRPr="003B3672">
        <w:rPr>
          <w:rFonts w:ascii="仿宋_GB2312" w:eastAsia="仿宋_GB2312" w:hAnsiTheme="majorEastAsia" w:hint="eastAsia"/>
          <w:sz w:val="28"/>
          <w:szCs w:val="28"/>
        </w:rPr>
        <w:t>方向。</w:t>
      </w:r>
    </w:p>
    <w:p w:rsidR="00FC560B" w:rsidRPr="003B3672" w:rsidRDefault="003F70E8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同时，中心始终坚持以餐饮提升口碑为方向，打折让利，优惠师生员工。从今年年初起，凡是在餐厅以现金消费的师生，一律给予9折优惠，全年让利33万。丰富了早餐品种，</w:t>
      </w:r>
      <w:r w:rsidR="00AA7F6A" w:rsidRPr="003B3672">
        <w:rPr>
          <w:rFonts w:ascii="仿宋_GB2312" w:eastAsia="仿宋_GB2312" w:hAnsiTheme="majorEastAsia" w:hint="eastAsia"/>
          <w:sz w:val="28"/>
          <w:szCs w:val="28"/>
        </w:rPr>
        <w:t>重点接待，重点包房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增加了坚果和点心</w:t>
      </w:r>
      <w:r w:rsidR="00AA7F6A" w:rsidRPr="003B3672">
        <w:rPr>
          <w:rFonts w:ascii="仿宋_GB2312" w:eastAsia="仿宋_GB2312" w:hAnsiTheme="majorEastAsia" w:hint="eastAsia"/>
          <w:sz w:val="28"/>
          <w:szCs w:val="28"/>
        </w:rPr>
        <w:t>，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提升客人的用餐服务体验。</w:t>
      </w:r>
      <w:r w:rsidR="00B336C8" w:rsidRPr="003B3672">
        <w:rPr>
          <w:rFonts w:ascii="仿宋_GB2312" w:eastAsia="仿宋_GB2312" w:hAnsiTheme="majorEastAsia" w:hint="eastAsia"/>
          <w:sz w:val="28"/>
          <w:szCs w:val="28"/>
        </w:rPr>
        <w:t>在会议用餐方面，推出了高中低不同餐标的桌席和自助餐；在公务接待方面则重点突出湖北特色、华农形象。全年中心共接待了婚宴40余场，白喜、生日宴、同学聚会共计80余场，会议桌席用餐120余场，会议自助餐用餐130余场。</w:t>
      </w:r>
    </w:p>
    <w:p w:rsidR="00183946" w:rsidRPr="00DB1771" w:rsidRDefault="000B3E93" w:rsidP="003B3672">
      <w:pPr>
        <w:spacing w:line="560" w:lineRule="exact"/>
        <w:ind w:firstLine="480"/>
        <w:rPr>
          <w:rFonts w:ascii="楷体_GB2312" w:eastAsia="楷体_GB2312" w:hAnsiTheme="majorEastAsia" w:hint="eastAsia"/>
          <w:b/>
          <w:sz w:val="28"/>
          <w:szCs w:val="28"/>
        </w:rPr>
      </w:pPr>
      <w:r w:rsidRPr="00DB1771">
        <w:rPr>
          <w:rFonts w:ascii="楷体_GB2312" w:eastAsia="楷体_GB2312" w:hAnsiTheme="majorEastAsia" w:hint="eastAsia"/>
          <w:b/>
          <w:sz w:val="28"/>
          <w:szCs w:val="28"/>
        </w:rPr>
        <w:t>（</w:t>
      </w:r>
      <w:r w:rsidR="00183946" w:rsidRPr="00DB1771">
        <w:rPr>
          <w:rFonts w:ascii="楷体_GB2312" w:eastAsia="楷体_GB2312" w:hAnsiTheme="majorEastAsia" w:hint="eastAsia"/>
          <w:b/>
          <w:sz w:val="28"/>
          <w:szCs w:val="28"/>
        </w:rPr>
        <w:t>三</w:t>
      </w:r>
      <w:r w:rsidRPr="00DB1771">
        <w:rPr>
          <w:rFonts w:ascii="楷体_GB2312" w:eastAsia="楷体_GB2312" w:hAnsiTheme="majorEastAsia" w:hint="eastAsia"/>
          <w:b/>
          <w:sz w:val="28"/>
          <w:szCs w:val="28"/>
        </w:rPr>
        <w:t>）</w:t>
      </w:r>
      <w:r w:rsidR="00466E2D" w:rsidRPr="00DB1771">
        <w:rPr>
          <w:rFonts w:ascii="楷体_GB2312" w:eastAsia="楷体_GB2312" w:hAnsiTheme="majorEastAsia" w:hint="eastAsia"/>
          <w:b/>
          <w:sz w:val="28"/>
          <w:szCs w:val="28"/>
        </w:rPr>
        <w:t>延伸</w:t>
      </w:r>
      <w:r w:rsidRPr="00DB1771">
        <w:rPr>
          <w:rFonts w:ascii="楷体_GB2312" w:eastAsia="楷体_GB2312" w:hAnsiTheme="majorEastAsia" w:hint="eastAsia"/>
          <w:b/>
          <w:sz w:val="28"/>
          <w:szCs w:val="28"/>
        </w:rPr>
        <w:t>“一站式”会务内涵，</w:t>
      </w:r>
      <w:r w:rsidR="003F0855" w:rsidRPr="00DB1771">
        <w:rPr>
          <w:rFonts w:ascii="楷体_GB2312" w:eastAsia="楷体_GB2312" w:hAnsiTheme="majorEastAsia" w:hint="eastAsia"/>
          <w:b/>
          <w:sz w:val="28"/>
          <w:szCs w:val="28"/>
        </w:rPr>
        <w:t>提升会务接待能力</w:t>
      </w:r>
    </w:p>
    <w:p w:rsidR="00BF6A2E" w:rsidRPr="003B3672" w:rsidRDefault="00B87420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2017</w:t>
      </w:r>
      <w:r w:rsidR="004C15B2" w:rsidRPr="003B3672">
        <w:rPr>
          <w:rFonts w:ascii="仿宋_GB2312" w:eastAsia="仿宋_GB2312" w:hAnsiTheme="majorEastAsia" w:hint="eastAsia"/>
          <w:sz w:val="28"/>
          <w:szCs w:val="28"/>
        </w:rPr>
        <w:t>年</w:t>
      </w:r>
      <w:r w:rsidR="00BF6A2E" w:rsidRPr="003B3672">
        <w:rPr>
          <w:rFonts w:ascii="仿宋_GB2312" w:eastAsia="仿宋_GB2312" w:hAnsiTheme="majorEastAsia" w:hint="eastAsia"/>
          <w:sz w:val="28"/>
          <w:szCs w:val="28"/>
        </w:rPr>
        <w:t>，中心</w:t>
      </w:r>
      <w:r w:rsidRPr="003B3672">
        <w:rPr>
          <w:rFonts w:ascii="仿宋_GB2312" w:eastAsia="仿宋_GB2312" w:hAnsiTheme="majorEastAsia" w:hint="eastAsia"/>
          <w:sz w:val="28"/>
          <w:szCs w:val="28"/>
        </w:rPr>
        <w:t>致力于延伸“一站式”会务服务内涵，着重深化、固化会议接待流程</w:t>
      </w:r>
      <w:r w:rsidR="00BF6A2E" w:rsidRPr="003B3672">
        <w:rPr>
          <w:rFonts w:ascii="仿宋_GB2312" w:eastAsia="仿宋_GB2312" w:hAnsiTheme="majorEastAsia" w:hint="eastAsia"/>
          <w:sz w:val="28"/>
          <w:szCs w:val="28"/>
        </w:rPr>
        <w:t>（会前的报到、就餐、住宿、会场等</w:t>
      </w:r>
      <w:r w:rsidR="00097A01" w:rsidRPr="003B3672">
        <w:rPr>
          <w:rFonts w:ascii="仿宋_GB2312" w:eastAsia="仿宋_GB2312" w:hAnsiTheme="majorEastAsia" w:hint="eastAsia"/>
          <w:sz w:val="28"/>
          <w:szCs w:val="28"/>
        </w:rPr>
        <w:t>工作做到提前</w:t>
      </w:r>
      <w:r w:rsidR="00097A01" w:rsidRPr="003B3672">
        <w:rPr>
          <w:rFonts w:ascii="仿宋_GB2312" w:eastAsia="仿宋_GB2312" w:hAnsiTheme="majorEastAsia" w:hint="eastAsia"/>
          <w:sz w:val="28"/>
          <w:szCs w:val="28"/>
        </w:rPr>
        <w:lastRenderedPageBreak/>
        <w:t>谋划，协调配合，满足会务组需求；会中的音响设备、茶水</w:t>
      </w:r>
      <w:proofErr w:type="gramStart"/>
      <w:r w:rsidR="00BF6A2E" w:rsidRPr="003B3672">
        <w:rPr>
          <w:rFonts w:ascii="仿宋_GB2312" w:eastAsia="仿宋_GB2312" w:hAnsiTheme="majorEastAsia" w:hint="eastAsia"/>
          <w:sz w:val="28"/>
          <w:szCs w:val="28"/>
        </w:rPr>
        <w:t>茶歇等</w:t>
      </w:r>
      <w:proofErr w:type="gramEnd"/>
      <w:r w:rsidR="00BF6A2E" w:rsidRPr="003B3672">
        <w:rPr>
          <w:rFonts w:ascii="仿宋_GB2312" w:eastAsia="仿宋_GB2312" w:hAnsiTheme="majorEastAsia" w:hint="eastAsia"/>
          <w:sz w:val="28"/>
          <w:szCs w:val="28"/>
        </w:rPr>
        <w:t>服务做到谨小慎微、尽善尽美；会后的退房结算、会务结算热情周到，服务有序）；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不断</w:t>
      </w:r>
      <w:r w:rsidR="00613A9E" w:rsidRPr="003B3672">
        <w:rPr>
          <w:rFonts w:ascii="仿宋_GB2312" w:eastAsia="仿宋_GB2312" w:hAnsiTheme="majorEastAsia" w:hint="eastAsia"/>
          <w:sz w:val="28"/>
          <w:szCs w:val="28"/>
        </w:rPr>
        <w:t>优化会议接待</w:t>
      </w:r>
      <w:r w:rsidRPr="003B3672">
        <w:rPr>
          <w:rFonts w:ascii="仿宋_GB2312" w:eastAsia="仿宋_GB2312" w:hAnsiTheme="majorEastAsia" w:hint="eastAsia"/>
          <w:sz w:val="28"/>
          <w:szCs w:val="28"/>
        </w:rPr>
        <w:t>环境（</w:t>
      </w:r>
      <w:r w:rsidR="00BF6A2E" w:rsidRPr="003B3672">
        <w:rPr>
          <w:rFonts w:ascii="仿宋_GB2312" w:eastAsia="仿宋_GB2312" w:hAnsiTheme="majorEastAsia" w:hint="eastAsia"/>
          <w:sz w:val="28"/>
          <w:szCs w:val="28"/>
        </w:rPr>
        <w:t>增设大堂礼宾员、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提供免费</w:t>
      </w:r>
      <w:r w:rsidR="00BF6A2E" w:rsidRPr="003B3672">
        <w:rPr>
          <w:rFonts w:ascii="仿宋_GB2312" w:eastAsia="仿宋_GB2312" w:hAnsiTheme="majorEastAsia" w:hint="eastAsia"/>
          <w:sz w:val="28"/>
          <w:szCs w:val="28"/>
        </w:rPr>
        <w:t>自助</w:t>
      </w:r>
      <w:r w:rsidRPr="003B3672">
        <w:rPr>
          <w:rFonts w:ascii="仿宋_GB2312" w:eastAsia="仿宋_GB2312" w:hAnsiTheme="majorEastAsia" w:hint="eastAsia"/>
          <w:sz w:val="28"/>
          <w:szCs w:val="28"/>
        </w:rPr>
        <w:t>茶水</w:t>
      </w:r>
      <w:r w:rsidR="00613A9E" w:rsidRPr="003B3672">
        <w:rPr>
          <w:rFonts w:ascii="仿宋_GB2312" w:eastAsia="仿宋_GB2312" w:hAnsiTheme="majorEastAsia" w:hint="eastAsia"/>
          <w:sz w:val="28"/>
          <w:szCs w:val="28"/>
        </w:rPr>
        <w:t>、</w:t>
      </w:r>
      <w:r w:rsidR="00BF6A2E" w:rsidRPr="003B3672">
        <w:rPr>
          <w:rFonts w:ascii="仿宋_GB2312" w:eastAsia="仿宋_GB2312" w:hAnsiTheme="majorEastAsia" w:hint="eastAsia"/>
          <w:sz w:val="28"/>
          <w:szCs w:val="28"/>
        </w:rPr>
        <w:t>定制了酒店logo雨伞，投资50万元增设会议室LED屏等</w:t>
      </w:r>
      <w:r w:rsidRPr="003B3672">
        <w:rPr>
          <w:rFonts w:ascii="仿宋_GB2312" w:eastAsia="仿宋_GB2312" w:hAnsiTheme="majorEastAsia" w:hint="eastAsia"/>
          <w:sz w:val="28"/>
          <w:szCs w:val="28"/>
        </w:rPr>
        <w:t>）；变被动</w:t>
      </w:r>
      <w:r w:rsidR="00613A9E" w:rsidRPr="003B3672">
        <w:rPr>
          <w:rFonts w:ascii="仿宋_GB2312" w:eastAsia="仿宋_GB2312" w:hAnsiTheme="majorEastAsia" w:hint="eastAsia"/>
          <w:sz w:val="28"/>
          <w:szCs w:val="28"/>
        </w:rPr>
        <w:t>服务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为主动</w:t>
      </w:r>
      <w:r w:rsidR="00613A9E" w:rsidRPr="003B3672">
        <w:rPr>
          <w:rFonts w:ascii="仿宋_GB2312" w:eastAsia="仿宋_GB2312" w:hAnsiTheme="majorEastAsia" w:hint="eastAsia"/>
          <w:sz w:val="28"/>
          <w:szCs w:val="28"/>
        </w:rPr>
        <w:t>服务</w:t>
      </w:r>
      <w:r w:rsidRPr="003B3672">
        <w:rPr>
          <w:rFonts w:ascii="仿宋_GB2312" w:eastAsia="仿宋_GB2312" w:hAnsiTheme="majorEastAsia" w:hint="eastAsia"/>
          <w:sz w:val="28"/>
          <w:szCs w:val="28"/>
        </w:rPr>
        <w:t>，预知客人的服务需求，</w:t>
      </w:r>
      <w:r w:rsidR="00BF6A2E" w:rsidRPr="003B3672">
        <w:rPr>
          <w:rFonts w:ascii="仿宋_GB2312" w:eastAsia="仿宋_GB2312" w:hAnsiTheme="majorEastAsia" w:hint="eastAsia"/>
          <w:sz w:val="28"/>
          <w:szCs w:val="28"/>
        </w:rPr>
        <w:t>为宾客提供合理化建议，不断拓展会务服务能力。与去年同期相比，新增了十余家长期合作的协议单位</w:t>
      </w:r>
      <w:r w:rsidR="00183946" w:rsidRPr="003B3672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183946" w:rsidRPr="00DB1771" w:rsidRDefault="00183946" w:rsidP="003B3672">
      <w:pPr>
        <w:spacing w:line="560" w:lineRule="exact"/>
        <w:ind w:firstLine="480"/>
        <w:rPr>
          <w:rFonts w:ascii="楷体_GB2312" w:eastAsia="楷体_GB2312" w:hAnsiTheme="majorEastAsia" w:hint="eastAsia"/>
          <w:b/>
          <w:sz w:val="28"/>
          <w:szCs w:val="28"/>
        </w:rPr>
      </w:pPr>
      <w:r w:rsidRPr="00DB1771">
        <w:rPr>
          <w:rFonts w:ascii="楷体_GB2312" w:eastAsia="楷体_GB2312" w:hAnsiTheme="majorEastAsia" w:hint="eastAsia"/>
          <w:b/>
          <w:sz w:val="28"/>
          <w:szCs w:val="28"/>
        </w:rPr>
        <w:t>（四）积极筹划房务中心，经济原动力持续发力</w:t>
      </w:r>
    </w:p>
    <w:p w:rsidR="004E7F0C" w:rsidRPr="003B3672" w:rsidRDefault="004726F3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客房是中心经济来源的主要原动力，要想其持续发力，首先要有清晰的定位。</w:t>
      </w:r>
      <w:r w:rsidR="004E7F0C" w:rsidRPr="003B3672">
        <w:rPr>
          <w:rFonts w:ascii="仿宋_GB2312" w:eastAsia="仿宋_GB2312" w:hAnsiTheme="majorEastAsia" w:hint="eastAsia"/>
          <w:sz w:val="28"/>
          <w:szCs w:val="28"/>
        </w:rPr>
        <w:t>1号楼为</w:t>
      </w:r>
      <w:r w:rsidRPr="003B3672">
        <w:rPr>
          <w:rFonts w:ascii="仿宋_GB2312" w:eastAsia="仿宋_GB2312" w:hAnsiTheme="majorEastAsia" w:hint="eastAsia"/>
          <w:sz w:val="28"/>
          <w:szCs w:val="28"/>
        </w:rPr>
        <w:t>会务用房，</w:t>
      </w:r>
      <w:r w:rsidR="00B67733" w:rsidRPr="003B3672">
        <w:rPr>
          <w:rFonts w:ascii="仿宋_GB2312" w:eastAsia="仿宋_GB2312" w:hAnsiTheme="majorEastAsia" w:hint="eastAsia"/>
          <w:sz w:val="28"/>
          <w:szCs w:val="28"/>
        </w:rPr>
        <w:t>2号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楼为商务用房，</w:t>
      </w:r>
      <w:r w:rsidR="00B67733" w:rsidRPr="003B3672">
        <w:rPr>
          <w:rFonts w:ascii="仿宋_GB2312" w:eastAsia="仿宋_GB2312" w:hAnsiTheme="majorEastAsia" w:hint="eastAsia"/>
          <w:sz w:val="28"/>
          <w:szCs w:val="28"/>
        </w:rPr>
        <w:t>3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号楼便捷散客用房，</w:t>
      </w:r>
      <w:r w:rsidR="00B67733" w:rsidRPr="003B3672">
        <w:rPr>
          <w:rFonts w:ascii="仿宋_GB2312" w:eastAsia="仿宋_GB2312" w:hAnsiTheme="majorEastAsia" w:hint="eastAsia"/>
          <w:sz w:val="28"/>
          <w:szCs w:val="28"/>
        </w:rPr>
        <w:t>文</w:t>
      </w:r>
      <w:proofErr w:type="gramStart"/>
      <w:r w:rsidR="00B67733" w:rsidRPr="003B3672">
        <w:rPr>
          <w:rFonts w:ascii="仿宋_GB2312" w:eastAsia="仿宋_GB2312" w:hAnsiTheme="majorEastAsia" w:hint="eastAsia"/>
          <w:sz w:val="28"/>
          <w:szCs w:val="28"/>
        </w:rPr>
        <w:t>澜</w:t>
      </w:r>
      <w:proofErr w:type="gramEnd"/>
      <w:r w:rsidR="00B67733" w:rsidRPr="003B3672">
        <w:rPr>
          <w:rFonts w:ascii="仿宋_GB2312" w:eastAsia="仿宋_GB2312" w:hAnsiTheme="majorEastAsia" w:hint="eastAsia"/>
          <w:sz w:val="28"/>
          <w:szCs w:val="28"/>
        </w:rPr>
        <w:t>阁与5</w:t>
      </w:r>
      <w:r w:rsidR="000305EF" w:rsidRPr="003B3672">
        <w:rPr>
          <w:rFonts w:ascii="仿宋_GB2312" w:eastAsia="仿宋_GB2312" w:hAnsiTheme="majorEastAsia" w:hint="eastAsia"/>
          <w:sz w:val="28"/>
          <w:szCs w:val="28"/>
        </w:rPr>
        <w:t>号楼为专家用房，</w:t>
      </w:r>
      <w:r w:rsidR="00EA6693" w:rsidRPr="003B3672">
        <w:rPr>
          <w:rFonts w:ascii="仿宋_GB2312" w:eastAsia="仿宋_GB2312" w:hAnsiTheme="majorEastAsia" w:hint="eastAsia"/>
          <w:sz w:val="28"/>
          <w:szCs w:val="28"/>
        </w:rPr>
        <w:t>315</w:t>
      </w:r>
      <w:r w:rsidR="00C701CE" w:rsidRPr="003B3672">
        <w:rPr>
          <w:rFonts w:ascii="仿宋_GB2312" w:eastAsia="仿宋_GB2312" w:hAnsiTheme="majorEastAsia" w:hint="eastAsia"/>
          <w:sz w:val="28"/>
          <w:szCs w:val="28"/>
        </w:rPr>
        <w:t>间不同房</w:t>
      </w:r>
      <w:proofErr w:type="gramStart"/>
      <w:r w:rsidR="00C701CE" w:rsidRPr="003B3672">
        <w:rPr>
          <w:rFonts w:ascii="仿宋_GB2312" w:eastAsia="仿宋_GB2312" w:hAnsiTheme="majorEastAsia" w:hint="eastAsia"/>
          <w:sz w:val="28"/>
          <w:szCs w:val="28"/>
        </w:rPr>
        <w:t>型</w:t>
      </w:r>
      <w:r w:rsidR="000305EF" w:rsidRPr="003B3672">
        <w:rPr>
          <w:rFonts w:ascii="仿宋_GB2312" w:eastAsia="仿宋_GB2312" w:hAnsiTheme="majorEastAsia" w:hint="eastAsia"/>
          <w:sz w:val="28"/>
          <w:szCs w:val="28"/>
        </w:rPr>
        <w:t>采取</w:t>
      </w:r>
      <w:proofErr w:type="gramEnd"/>
      <w:r w:rsidR="00B67733" w:rsidRPr="003B3672">
        <w:rPr>
          <w:rFonts w:ascii="仿宋_GB2312" w:eastAsia="仿宋_GB2312" w:hAnsiTheme="majorEastAsia" w:hint="eastAsia"/>
          <w:sz w:val="28"/>
          <w:szCs w:val="28"/>
        </w:rPr>
        <w:t>不同</w:t>
      </w:r>
      <w:r w:rsidR="000305EF" w:rsidRPr="003B3672">
        <w:rPr>
          <w:rFonts w:ascii="仿宋_GB2312" w:eastAsia="仿宋_GB2312" w:hAnsiTheme="majorEastAsia" w:hint="eastAsia"/>
          <w:sz w:val="28"/>
          <w:szCs w:val="28"/>
        </w:rPr>
        <w:t>的经营策略。</w:t>
      </w:r>
      <w:r w:rsidR="00E456D7" w:rsidRPr="003B3672">
        <w:rPr>
          <w:rFonts w:ascii="仿宋_GB2312" w:eastAsia="仿宋_GB2312" w:hAnsiTheme="majorEastAsia" w:hint="eastAsia"/>
          <w:sz w:val="28"/>
          <w:szCs w:val="28"/>
        </w:rPr>
        <w:t>年初，中心开始</w:t>
      </w:r>
      <w:r w:rsidR="00337366" w:rsidRPr="003B3672">
        <w:rPr>
          <w:rFonts w:ascii="仿宋_GB2312" w:eastAsia="仿宋_GB2312" w:hAnsiTheme="majorEastAsia" w:hint="eastAsia"/>
          <w:sz w:val="28"/>
          <w:szCs w:val="28"/>
        </w:rPr>
        <w:t>着手</w:t>
      </w:r>
      <w:r w:rsidR="00E456D7" w:rsidRPr="003B3672">
        <w:rPr>
          <w:rFonts w:ascii="仿宋_GB2312" w:eastAsia="仿宋_GB2312" w:hAnsiTheme="majorEastAsia" w:hint="eastAsia"/>
          <w:sz w:val="28"/>
          <w:szCs w:val="28"/>
        </w:rPr>
        <w:t>房务中心的</w:t>
      </w:r>
      <w:r w:rsidR="00A62511" w:rsidRPr="003B3672">
        <w:rPr>
          <w:rFonts w:ascii="仿宋_GB2312" w:eastAsia="仿宋_GB2312" w:hAnsiTheme="majorEastAsia" w:hint="eastAsia"/>
          <w:sz w:val="28"/>
          <w:szCs w:val="28"/>
        </w:rPr>
        <w:t>筹建</w:t>
      </w:r>
      <w:r w:rsidR="00C701CE" w:rsidRPr="003B3672">
        <w:rPr>
          <w:rFonts w:ascii="仿宋_GB2312" w:eastAsia="仿宋_GB2312" w:hAnsiTheme="majorEastAsia" w:hint="eastAsia"/>
          <w:sz w:val="28"/>
          <w:szCs w:val="28"/>
        </w:rPr>
        <w:t>，</w:t>
      </w:r>
      <w:r w:rsidR="00337366" w:rsidRPr="003B3672">
        <w:rPr>
          <w:rFonts w:ascii="仿宋_GB2312" w:eastAsia="仿宋_GB2312" w:hAnsiTheme="majorEastAsia" w:hint="eastAsia"/>
          <w:sz w:val="28"/>
          <w:szCs w:val="28"/>
        </w:rPr>
        <w:t>明确了房务中心的机构设置，人员调整，职能划分，目的就是</w:t>
      </w:r>
      <w:r w:rsidR="00C701CE" w:rsidRPr="003B3672">
        <w:rPr>
          <w:rFonts w:ascii="仿宋_GB2312" w:eastAsia="仿宋_GB2312" w:hAnsiTheme="majorEastAsia" w:hint="eastAsia"/>
          <w:sz w:val="28"/>
          <w:szCs w:val="28"/>
        </w:rPr>
        <w:t>提升客房服务的专业性与效率性，</w:t>
      </w:r>
      <w:proofErr w:type="gramStart"/>
      <w:r w:rsidR="00337366" w:rsidRPr="003B3672">
        <w:rPr>
          <w:rFonts w:ascii="仿宋_GB2312" w:eastAsia="仿宋_GB2312" w:hAnsiTheme="majorEastAsia" w:hint="eastAsia"/>
          <w:sz w:val="28"/>
          <w:szCs w:val="28"/>
        </w:rPr>
        <w:t>让做房服务员</w:t>
      </w:r>
      <w:proofErr w:type="gramEnd"/>
      <w:r w:rsidR="00337366" w:rsidRPr="003B3672">
        <w:rPr>
          <w:rFonts w:ascii="仿宋_GB2312" w:eastAsia="仿宋_GB2312" w:hAnsiTheme="majorEastAsia" w:hint="eastAsia"/>
          <w:sz w:val="28"/>
          <w:szCs w:val="28"/>
        </w:rPr>
        <w:t>及查房服务员从日常繁琐的事务中出来，</w:t>
      </w:r>
      <w:r w:rsidR="00C701CE" w:rsidRPr="003B3672">
        <w:rPr>
          <w:rFonts w:ascii="仿宋_GB2312" w:eastAsia="仿宋_GB2312" w:hAnsiTheme="majorEastAsia" w:hint="eastAsia"/>
          <w:sz w:val="28"/>
          <w:szCs w:val="28"/>
        </w:rPr>
        <w:t>专攻房间卫生；</w:t>
      </w:r>
      <w:r w:rsidR="00337366" w:rsidRPr="003B3672">
        <w:rPr>
          <w:rFonts w:ascii="仿宋_GB2312" w:eastAsia="仿宋_GB2312" w:hAnsiTheme="majorEastAsia" w:hint="eastAsia"/>
          <w:sz w:val="28"/>
          <w:szCs w:val="28"/>
        </w:rPr>
        <w:t>其他事务如房态、日常维修跟踪、</w:t>
      </w:r>
      <w:proofErr w:type="gramStart"/>
      <w:r w:rsidR="00337366" w:rsidRPr="003B3672">
        <w:rPr>
          <w:rFonts w:ascii="仿宋_GB2312" w:eastAsia="仿宋_GB2312" w:hAnsiTheme="majorEastAsia" w:hint="eastAsia"/>
          <w:sz w:val="28"/>
          <w:szCs w:val="28"/>
        </w:rPr>
        <w:t>布草的</w:t>
      </w:r>
      <w:proofErr w:type="gramEnd"/>
      <w:r w:rsidR="00337366" w:rsidRPr="003B3672">
        <w:rPr>
          <w:rFonts w:ascii="仿宋_GB2312" w:eastAsia="仿宋_GB2312" w:hAnsiTheme="majorEastAsia" w:hint="eastAsia"/>
          <w:sz w:val="28"/>
          <w:szCs w:val="28"/>
        </w:rPr>
        <w:t>清点、对客服务等全由房务中心负责。</w:t>
      </w:r>
      <w:r w:rsidR="009B018C" w:rsidRPr="003B3672">
        <w:rPr>
          <w:rFonts w:ascii="仿宋_GB2312" w:eastAsia="仿宋_GB2312" w:hAnsiTheme="majorEastAsia" w:hint="eastAsia"/>
          <w:sz w:val="28"/>
          <w:szCs w:val="28"/>
        </w:rPr>
        <w:t>为了迎接2018年120周年校庆服务接待，客房的硬件设施亟待更换，如墙纸、地毯、马桶、套房沙发，部分家具等</w:t>
      </w:r>
      <w:r w:rsidR="00440CEA" w:rsidRPr="003B3672">
        <w:rPr>
          <w:rFonts w:ascii="仿宋_GB2312" w:eastAsia="仿宋_GB2312" w:hAnsiTheme="majorEastAsia" w:hint="eastAsia"/>
          <w:sz w:val="28"/>
          <w:szCs w:val="28"/>
        </w:rPr>
        <w:t>，这也将是2018年工作的重点</w:t>
      </w:r>
      <w:r w:rsidR="009B018C" w:rsidRPr="003B3672">
        <w:rPr>
          <w:rFonts w:ascii="仿宋_GB2312" w:eastAsia="仿宋_GB2312" w:hAnsiTheme="majorEastAsia" w:hint="eastAsia"/>
          <w:sz w:val="28"/>
          <w:szCs w:val="28"/>
        </w:rPr>
        <w:t>。</w:t>
      </w:r>
    </w:p>
    <w:p w:rsidR="000350F1" w:rsidRPr="00DB1771" w:rsidRDefault="000350F1" w:rsidP="003B3672">
      <w:pPr>
        <w:spacing w:line="560" w:lineRule="exact"/>
        <w:ind w:firstLineChars="200" w:firstLine="562"/>
        <w:rPr>
          <w:rFonts w:ascii="楷体_GB2312" w:eastAsia="楷体_GB2312" w:hAnsiTheme="majorEastAsia" w:hint="eastAsia"/>
          <w:b/>
          <w:sz w:val="28"/>
          <w:szCs w:val="28"/>
        </w:rPr>
      </w:pPr>
      <w:bookmarkStart w:id="0" w:name="_GoBack"/>
      <w:r w:rsidRPr="00DB1771">
        <w:rPr>
          <w:rFonts w:ascii="楷体_GB2312" w:eastAsia="楷体_GB2312" w:hAnsiTheme="majorEastAsia" w:hint="eastAsia"/>
          <w:b/>
          <w:sz w:val="28"/>
          <w:szCs w:val="28"/>
        </w:rPr>
        <w:t>三、</w:t>
      </w:r>
      <w:r w:rsidR="002A6CC4" w:rsidRPr="00DB1771">
        <w:rPr>
          <w:rFonts w:ascii="楷体_GB2312" w:eastAsia="楷体_GB2312" w:hAnsiTheme="majorEastAsia" w:hint="eastAsia"/>
          <w:b/>
          <w:sz w:val="28"/>
          <w:szCs w:val="28"/>
        </w:rPr>
        <w:t>进中求上，党建工作</w:t>
      </w:r>
      <w:r w:rsidR="00183946" w:rsidRPr="00DB1771">
        <w:rPr>
          <w:rFonts w:ascii="楷体_GB2312" w:eastAsia="楷体_GB2312" w:hAnsiTheme="majorEastAsia" w:hint="eastAsia"/>
          <w:b/>
          <w:sz w:val="28"/>
          <w:szCs w:val="28"/>
        </w:rPr>
        <w:t>保驾护航</w:t>
      </w:r>
    </w:p>
    <w:bookmarkEnd w:id="0"/>
    <w:p w:rsidR="00F53DE0" w:rsidRPr="003B3672" w:rsidRDefault="00440CEA" w:rsidP="003B3672">
      <w:pPr>
        <w:tabs>
          <w:tab w:val="left" w:pos="7185"/>
        </w:tabs>
        <w:spacing w:line="560" w:lineRule="exact"/>
        <w:ind w:firstLineChars="207" w:firstLine="58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全年召开支部会议</w:t>
      </w:r>
      <w:r w:rsidR="009E19B3" w:rsidRPr="003B3672">
        <w:rPr>
          <w:rFonts w:ascii="仿宋_GB2312" w:eastAsia="仿宋_GB2312" w:hAnsiTheme="majorEastAsia" w:hint="eastAsia"/>
          <w:sz w:val="28"/>
          <w:szCs w:val="28"/>
        </w:rPr>
        <w:t>共计26次，其中支部主题党日活动开展专题学习讨论共计15次</w:t>
      </w:r>
      <w:r w:rsidR="0073151B" w:rsidRPr="003B3672">
        <w:rPr>
          <w:rFonts w:ascii="仿宋_GB2312" w:eastAsia="仿宋_GB2312" w:hAnsiTheme="majorEastAsia" w:hint="eastAsia"/>
          <w:sz w:val="28"/>
          <w:szCs w:val="28"/>
        </w:rPr>
        <w:t>（包括专题学习十九大会议精神4次）</w:t>
      </w:r>
      <w:r w:rsidR="009E19B3" w:rsidRPr="003B3672">
        <w:rPr>
          <w:rFonts w:ascii="仿宋_GB2312" w:eastAsia="仿宋_GB2312" w:hAnsiTheme="majorEastAsia" w:hint="eastAsia"/>
          <w:sz w:val="28"/>
          <w:szCs w:val="28"/>
        </w:rPr>
        <w:t>，支部委员会5次，</w:t>
      </w:r>
      <w:r w:rsidRPr="003B3672">
        <w:rPr>
          <w:rFonts w:ascii="仿宋_GB2312" w:eastAsia="仿宋_GB2312" w:hAnsiTheme="majorEastAsia" w:hint="eastAsia"/>
          <w:sz w:val="28"/>
          <w:szCs w:val="28"/>
        </w:rPr>
        <w:t>红色教育基地学习培训2次，观看学习教育题材、警示教育片以及影片共计6部。在实际工作，一线党员能够主动亮明身份，凡事带头干，肯吃苦，不计较个人得失，坚持担当，在普通员工中起到</w:t>
      </w:r>
      <w:r w:rsidRPr="003B3672">
        <w:rPr>
          <w:rFonts w:ascii="仿宋_GB2312" w:eastAsia="仿宋_GB2312" w:hAnsiTheme="majorEastAsia" w:hint="eastAsia"/>
          <w:sz w:val="28"/>
          <w:szCs w:val="28"/>
        </w:rPr>
        <w:lastRenderedPageBreak/>
        <w:t>了很好的带头作用。在党员的责任包干区域，党员同志以身作则，带动了责任区域的员工积极工作，顺利完成了</w:t>
      </w:r>
      <w:r w:rsidR="0073151B" w:rsidRPr="003B3672">
        <w:rPr>
          <w:rFonts w:ascii="仿宋_GB2312" w:eastAsia="仿宋_GB2312" w:hAnsiTheme="majorEastAsia" w:hint="eastAsia"/>
          <w:sz w:val="28"/>
          <w:szCs w:val="28"/>
        </w:rPr>
        <w:t>多项重要接待任务，如作物光合生理生态国际研讨会、第四届农业基因组学大会、</w:t>
      </w:r>
      <w:r w:rsidR="00097A01" w:rsidRPr="003B3672">
        <w:rPr>
          <w:rFonts w:ascii="仿宋_GB2312" w:eastAsia="仿宋_GB2312" w:hAnsiTheme="majorEastAsia" w:hint="eastAsia"/>
          <w:sz w:val="28"/>
          <w:szCs w:val="28"/>
        </w:rPr>
        <w:t>百万校友</w:t>
      </w:r>
      <w:proofErr w:type="gramStart"/>
      <w:r w:rsidR="00097A01" w:rsidRPr="003B3672">
        <w:rPr>
          <w:rFonts w:ascii="仿宋_GB2312" w:eastAsia="仿宋_GB2312" w:hAnsiTheme="majorEastAsia" w:hint="eastAsia"/>
          <w:sz w:val="28"/>
          <w:szCs w:val="28"/>
        </w:rPr>
        <w:t>资智回</w:t>
      </w:r>
      <w:proofErr w:type="gramEnd"/>
      <w:r w:rsidR="00097A01" w:rsidRPr="003B3672">
        <w:rPr>
          <w:rFonts w:ascii="仿宋_GB2312" w:eastAsia="仿宋_GB2312" w:hAnsiTheme="majorEastAsia" w:hint="eastAsia"/>
          <w:sz w:val="28"/>
          <w:szCs w:val="28"/>
        </w:rPr>
        <w:t>汉、</w:t>
      </w:r>
      <w:r w:rsidR="0073151B" w:rsidRPr="003B3672">
        <w:rPr>
          <w:rFonts w:ascii="仿宋_GB2312" w:eastAsia="仿宋_GB2312" w:hAnsiTheme="majorEastAsia" w:hint="eastAsia"/>
          <w:sz w:val="28"/>
          <w:szCs w:val="28"/>
        </w:rPr>
        <w:t>教育部全国教育统计事业汇总会等</w:t>
      </w:r>
      <w:r w:rsidR="00AA7B40" w:rsidRPr="003B3672">
        <w:rPr>
          <w:rFonts w:ascii="仿宋_GB2312" w:eastAsia="仿宋_GB2312" w:hAnsiTheme="majorEastAsia" w:hint="eastAsia"/>
          <w:sz w:val="28"/>
          <w:szCs w:val="28"/>
        </w:rPr>
        <w:t>，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在中心形成了积极向上、</w:t>
      </w:r>
      <w:r w:rsidR="00AA7B40" w:rsidRPr="003B3672">
        <w:rPr>
          <w:rFonts w:ascii="仿宋_GB2312" w:eastAsia="仿宋_GB2312" w:hAnsiTheme="majorEastAsia" w:hint="eastAsia"/>
          <w:sz w:val="28"/>
          <w:szCs w:val="28"/>
        </w:rPr>
        <w:t>迎难而上、比学赶超的良好氛围。</w:t>
      </w:r>
    </w:p>
    <w:p w:rsidR="009E19B3" w:rsidRPr="003B3672" w:rsidRDefault="009E19B3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  <w:r w:rsidRPr="003B3672">
        <w:rPr>
          <w:rFonts w:ascii="仿宋_GB2312" w:eastAsia="仿宋_GB2312" w:hAnsiTheme="majorEastAsia" w:hint="eastAsia"/>
          <w:sz w:val="28"/>
          <w:szCs w:val="28"/>
        </w:rPr>
        <w:t>2017</w:t>
      </w:r>
      <w:r w:rsidR="00961746" w:rsidRPr="003B3672">
        <w:rPr>
          <w:rFonts w:ascii="仿宋_GB2312" w:eastAsia="仿宋_GB2312" w:hAnsiTheme="majorEastAsia" w:hint="eastAsia"/>
          <w:sz w:val="28"/>
          <w:szCs w:val="28"/>
        </w:rPr>
        <w:t>年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在较为平稳的状态下完成了全年工作目标，</w:t>
      </w:r>
      <w:r w:rsidR="001D504B" w:rsidRPr="003B3672">
        <w:rPr>
          <w:rFonts w:ascii="仿宋_GB2312" w:eastAsia="仿宋_GB2312" w:hAnsiTheme="majorEastAsia" w:hint="eastAsia"/>
          <w:sz w:val="28"/>
          <w:szCs w:val="28"/>
        </w:rPr>
        <w:t>目标的完成有赖于</w:t>
      </w:r>
      <w:r w:rsidRPr="003B3672">
        <w:rPr>
          <w:rFonts w:ascii="仿宋_GB2312" w:eastAsia="仿宋_GB2312" w:hAnsiTheme="majorEastAsia" w:hint="eastAsia"/>
          <w:sz w:val="28"/>
          <w:szCs w:val="28"/>
        </w:rPr>
        <w:t>集团领导的战略谋划，</w:t>
      </w:r>
      <w:r w:rsidR="001D504B" w:rsidRPr="003B3672">
        <w:rPr>
          <w:rFonts w:ascii="仿宋_GB2312" w:eastAsia="仿宋_GB2312" w:hAnsiTheme="majorEastAsia" w:hint="eastAsia"/>
          <w:sz w:val="28"/>
          <w:szCs w:val="28"/>
        </w:rPr>
        <w:t>有赖于全体员工的同心奋斗，也有赖于</w:t>
      </w:r>
      <w:r w:rsidRPr="003B3672">
        <w:rPr>
          <w:rFonts w:ascii="仿宋_GB2312" w:eastAsia="仿宋_GB2312" w:hAnsiTheme="majorEastAsia" w:hint="eastAsia"/>
          <w:sz w:val="28"/>
          <w:szCs w:val="28"/>
        </w:rPr>
        <w:t>时来运转的运气。</w:t>
      </w:r>
      <w:r w:rsidR="001D504B" w:rsidRPr="003B3672">
        <w:rPr>
          <w:rFonts w:ascii="仿宋_GB2312" w:eastAsia="仿宋_GB2312" w:hAnsiTheme="majorEastAsia" w:hint="eastAsia"/>
          <w:sz w:val="28"/>
          <w:szCs w:val="28"/>
        </w:rPr>
        <w:t>2018</w:t>
      </w:r>
      <w:r w:rsidRPr="003B3672">
        <w:rPr>
          <w:rFonts w:ascii="仿宋_GB2312" w:eastAsia="仿宋_GB2312" w:hAnsiTheme="majorEastAsia" w:hint="eastAsia"/>
          <w:sz w:val="28"/>
          <w:szCs w:val="28"/>
        </w:rPr>
        <w:t>年，</w:t>
      </w:r>
      <w:r w:rsidR="001D504B" w:rsidRPr="003B3672">
        <w:rPr>
          <w:rFonts w:ascii="仿宋_GB2312" w:eastAsia="仿宋_GB2312" w:hAnsiTheme="majorEastAsia" w:hint="eastAsia"/>
          <w:sz w:val="28"/>
          <w:szCs w:val="28"/>
        </w:rPr>
        <w:t>我们面临的困难与挑战依然重重</w:t>
      </w:r>
      <w:r w:rsidR="00961746" w:rsidRPr="003B3672">
        <w:rPr>
          <w:rFonts w:ascii="仿宋_GB2312" w:eastAsia="仿宋_GB2312" w:hAnsiTheme="majorEastAsia" w:hint="eastAsia"/>
          <w:sz w:val="28"/>
          <w:szCs w:val="28"/>
        </w:rPr>
        <w:t>，后厨档口化的持续推进、五常可视化的全面落地、房务中心的有序运作、120周年校庆接待服务的改造升级等等，让我们不能有一丝懈怠，国交上下要团结一心，砥砺前行。</w:t>
      </w:r>
    </w:p>
    <w:p w:rsidR="000350F1" w:rsidRPr="003B3672" w:rsidRDefault="000350F1" w:rsidP="003B3672">
      <w:pPr>
        <w:spacing w:line="560" w:lineRule="exact"/>
        <w:ind w:firstLineChars="200" w:firstLine="560"/>
        <w:rPr>
          <w:rFonts w:ascii="仿宋_GB2312" w:eastAsia="仿宋_GB2312" w:hAnsiTheme="majorEastAsia" w:hint="eastAsia"/>
          <w:sz w:val="28"/>
          <w:szCs w:val="28"/>
        </w:rPr>
      </w:pPr>
    </w:p>
    <w:sectPr w:rsidR="000350F1" w:rsidRPr="003B3672" w:rsidSect="008F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B9" w:rsidRDefault="001506B9" w:rsidP="00A34688">
      <w:r>
        <w:separator/>
      </w:r>
    </w:p>
  </w:endnote>
  <w:endnote w:type="continuationSeparator" w:id="0">
    <w:p w:rsidR="001506B9" w:rsidRDefault="001506B9" w:rsidP="00A3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B9" w:rsidRDefault="001506B9" w:rsidP="00A34688">
      <w:r>
        <w:separator/>
      </w:r>
    </w:p>
  </w:footnote>
  <w:footnote w:type="continuationSeparator" w:id="0">
    <w:p w:rsidR="001506B9" w:rsidRDefault="001506B9" w:rsidP="00A3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7291"/>
    <w:multiLevelType w:val="hybridMultilevel"/>
    <w:tmpl w:val="F61068F0"/>
    <w:lvl w:ilvl="0" w:tplc="46327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C7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E5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0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C1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4F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A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83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2E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3C0B6F"/>
    <w:multiLevelType w:val="hybridMultilevel"/>
    <w:tmpl w:val="B96871A2"/>
    <w:lvl w:ilvl="0" w:tplc="F29AA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8B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8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4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CB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83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45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3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03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1816ABA"/>
    <w:multiLevelType w:val="hybridMultilevel"/>
    <w:tmpl w:val="4490C190"/>
    <w:lvl w:ilvl="0" w:tplc="37482C14">
      <w:start w:val="1"/>
      <w:numFmt w:val="japaneseCounting"/>
      <w:lvlText w:val="（%1）"/>
      <w:lvlJc w:val="left"/>
      <w:pPr>
        <w:ind w:left="1235" w:hanging="765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673C43F0"/>
    <w:multiLevelType w:val="hybridMultilevel"/>
    <w:tmpl w:val="1F6E0672"/>
    <w:lvl w:ilvl="0" w:tplc="A32AF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E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05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EF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25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49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0B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A0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4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F0797B"/>
    <w:multiLevelType w:val="hybridMultilevel"/>
    <w:tmpl w:val="81D40910"/>
    <w:lvl w:ilvl="0" w:tplc="F034C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28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EE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6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CD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C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64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6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F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6626ED"/>
    <w:multiLevelType w:val="hybridMultilevel"/>
    <w:tmpl w:val="C06A4C22"/>
    <w:lvl w:ilvl="0" w:tplc="EAAA13D8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688"/>
    <w:rsid w:val="000063E4"/>
    <w:rsid w:val="00022336"/>
    <w:rsid w:val="000305EF"/>
    <w:rsid w:val="000350F1"/>
    <w:rsid w:val="00047ACC"/>
    <w:rsid w:val="000635B0"/>
    <w:rsid w:val="00070463"/>
    <w:rsid w:val="00073E5B"/>
    <w:rsid w:val="00076831"/>
    <w:rsid w:val="00097A01"/>
    <w:rsid w:val="00097FD4"/>
    <w:rsid w:val="000A4749"/>
    <w:rsid w:val="000B0334"/>
    <w:rsid w:val="000B34FF"/>
    <w:rsid w:val="000B3E93"/>
    <w:rsid w:val="000B491E"/>
    <w:rsid w:val="000C4030"/>
    <w:rsid w:val="001001D7"/>
    <w:rsid w:val="00112BEF"/>
    <w:rsid w:val="00131EA4"/>
    <w:rsid w:val="001476D8"/>
    <w:rsid w:val="001506B9"/>
    <w:rsid w:val="001707DE"/>
    <w:rsid w:val="00182C8F"/>
    <w:rsid w:val="00183946"/>
    <w:rsid w:val="00187655"/>
    <w:rsid w:val="001A096D"/>
    <w:rsid w:val="001D504B"/>
    <w:rsid w:val="001E1652"/>
    <w:rsid w:val="001E57C6"/>
    <w:rsid w:val="002141DB"/>
    <w:rsid w:val="00227788"/>
    <w:rsid w:val="002409FA"/>
    <w:rsid w:val="002641DA"/>
    <w:rsid w:val="002A6CC4"/>
    <w:rsid w:val="002C14ED"/>
    <w:rsid w:val="002C5630"/>
    <w:rsid w:val="002C6DCD"/>
    <w:rsid w:val="002D5784"/>
    <w:rsid w:val="003013EC"/>
    <w:rsid w:val="00315BBB"/>
    <w:rsid w:val="00320DA6"/>
    <w:rsid w:val="00336D9D"/>
    <w:rsid w:val="00337366"/>
    <w:rsid w:val="00381965"/>
    <w:rsid w:val="003B1FFA"/>
    <w:rsid w:val="003B2ACF"/>
    <w:rsid w:val="003B3672"/>
    <w:rsid w:val="003B7536"/>
    <w:rsid w:val="003B7E36"/>
    <w:rsid w:val="003C4390"/>
    <w:rsid w:val="003F0855"/>
    <w:rsid w:val="003F70E8"/>
    <w:rsid w:val="00440CEA"/>
    <w:rsid w:val="004429DD"/>
    <w:rsid w:val="00451492"/>
    <w:rsid w:val="00466035"/>
    <w:rsid w:val="00466E2D"/>
    <w:rsid w:val="0047081C"/>
    <w:rsid w:val="004726F3"/>
    <w:rsid w:val="00473828"/>
    <w:rsid w:val="00494480"/>
    <w:rsid w:val="004947F7"/>
    <w:rsid w:val="004B09BC"/>
    <w:rsid w:val="004C15B2"/>
    <w:rsid w:val="004D2E50"/>
    <w:rsid w:val="004E44E6"/>
    <w:rsid w:val="004E7F0C"/>
    <w:rsid w:val="004E7F1C"/>
    <w:rsid w:val="005061E7"/>
    <w:rsid w:val="0051139D"/>
    <w:rsid w:val="00512CB7"/>
    <w:rsid w:val="0054208F"/>
    <w:rsid w:val="005A0475"/>
    <w:rsid w:val="005A0757"/>
    <w:rsid w:val="005B143B"/>
    <w:rsid w:val="005B2A7F"/>
    <w:rsid w:val="005C6580"/>
    <w:rsid w:val="005E668F"/>
    <w:rsid w:val="00601946"/>
    <w:rsid w:val="006114F4"/>
    <w:rsid w:val="00613A9E"/>
    <w:rsid w:val="00674E0F"/>
    <w:rsid w:val="00692965"/>
    <w:rsid w:val="006B6FF6"/>
    <w:rsid w:val="006B7A5A"/>
    <w:rsid w:val="006D04D1"/>
    <w:rsid w:val="006E73AD"/>
    <w:rsid w:val="0073151B"/>
    <w:rsid w:val="00732D5D"/>
    <w:rsid w:val="0073304E"/>
    <w:rsid w:val="00750748"/>
    <w:rsid w:val="00763100"/>
    <w:rsid w:val="00786CA3"/>
    <w:rsid w:val="0079407B"/>
    <w:rsid w:val="007974D9"/>
    <w:rsid w:val="007A397F"/>
    <w:rsid w:val="007C0151"/>
    <w:rsid w:val="007C0838"/>
    <w:rsid w:val="007E3980"/>
    <w:rsid w:val="007F1223"/>
    <w:rsid w:val="008039DC"/>
    <w:rsid w:val="00817BE7"/>
    <w:rsid w:val="00820B16"/>
    <w:rsid w:val="008343DA"/>
    <w:rsid w:val="0085754F"/>
    <w:rsid w:val="00864511"/>
    <w:rsid w:val="008672D8"/>
    <w:rsid w:val="008807F2"/>
    <w:rsid w:val="008811F6"/>
    <w:rsid w:val="00896CCB"/>
    <w:rsid w:val="008B4F8C"/>
    <w:rsid w:val="008C1832"/>
    <w:rsid w:val="008E7C64"/>
    <w:rsid w:val="008F0FC6"/>
    <w:rsid w:val="008F1D1F"/>
    <w:rsid w:val="008F2C49"/>
    <w:rsid w:val="00940B2C"/>
    <w:rsid w:val="00942FBF"/>
    <w:rsid w:val="00961140"/>
    <w:rsid w:val="00961746"/>
    <w:rsid w:val="009911E2"/>
    <w:rsid w:val="009B018C"/>
    <w:rsid w:val="009E19B3"/>
    <w:rsid w:val="009F5285"/>
    <w:rsid w:val="00A01C70"/>
    <w:rsid w:val="00A22C69"/>
    <w:rsid w:val="00A23531"/>
    <w:rsid w:val="00A34688"/>
    <w:rsid w:val="00A427E8"/>
    <w:rsid w:val="00A54D52"/>
    <w:rsid w:val="00A62511"/>
    <w:rsid w:val="00AA59C9"/>
    <w:rsid w:val="00AA77B0"/>
    <w:rsid w:val="00AA7B40"/>
    <w:rsid w:val="00AA7F6A"/>
    <w:rsid w:val="00AB3DAD"/>
    <w:rsid w:val="00AD06DA"/>
    <w:rsid w:val="00AF27B4"/>
    <w:rsid w:val="00B1550E"/>
    <w:rsid w:val="00B17FE6"/>
    <w:rsid w:val="00B336C8"/>
    <w:rsid w:val="00B35EE5"/>
    <w:rsid w:val="00B421D5"/>
    <w:rsid w:val="00B52463"/>
    <w:rsid w:val="00B62567"/>
    <w:rsid w:val="00B67733"/>
    <w:rsid w:val="00B87420"/>
    <w:rsid w:val="00BA0335"/>
    <w:rsid w:val="00BB6578"/>
    <w:rsid w:val="00BB7B46"/>
    <w:rsid w:val="00BF6A2E"/>
    <w:rsid w:val="00C02B11"/>
    <w:rsid w:val="00C22FA0"/>
    <w:rsid w:val="00C37314"/>
    <w:rsid w:val="00C462E8"/>
    <w:rsid w:val="00C701CE"/>
    <w:rsid w:val="00C721B9"/>
    <w:rsid w:val="00C92FF8"/>
    <w:rsid w:val="00C9607A"/>
    <w:rsid w:val="00D32629"/>
    <w:rsid w:val="00D3686D"/>
    <w:rsid w:val="00D707AC"/>
    <w:rsid w:val="00D8238E"/>
    <w:rsid w:val="00DA2C02"/>
    <w:rsid w:val="00DB1771"/>
    <w:rsid w:val="00DB21CD"/>
    <w:rsid w:val="00DB7B9E"/>
    <w:rsid w:val="00DF0E2D"/>
    <w:rsid w:val="00E01DD9"/>
    <w:rsid w:val="00E06E65"/>
    <w:rsid w:val="00E12E43"/>
    <w:rsid w:val="00E221A5"/>
    <w:rsid w:val="00E456D7"/>
    <w:rsid w:val="00E62552"/>
    <w:rsid w:val="00E76535"/>
    <w:rsid w:val="00E95CAA"/>
    <w:rsid w:val="00EA3160"/>
    <w:rsid w:val="00EA6693"/>
    <w:rsid w:val="00EB79DB"/>
    <w:rsid w:val="00F23BA2"/>
    <w:rsid w:val="00F47E70"/>
    <w:rsid w:val="00F53DE0"/>
    <w:rsid w:val="00F858AC"/>
    <w:rsid w:val="00FC560B"/>
    <w:rsid w:val="00FF27BB"/>
    <w:rsid w:val="00FF494F"/>
    <w:rsid w:val="00FF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6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688"/>
    <w:rPr>
      <w:sz w:val="18"/>
      <w:szCs w:val="18"/>
    </w:rPr>
  </w:style>
  <w:style w:type="paragraph" w:styleId="a5">
    <w:name w:val="List Paragraph"/>
    <w:basedOn w:val="a"/>
    <w:uiPriority w:val="34"/>
    <w:qFormat/>
    <w:rsid w:val="003819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0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9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0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F5A4-F759-47B8-9A7D-9FEA1F1D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7</Pages>
  <Words>638</Words>
  <Characters>3643</Characters>
  <Application>Microsoft Office Word</Application>
  <DocSecurity>0</DocSecurity>
  <Lines>30</Lines>
  <Paragraphs>8</Paragraphs>
  <ScaleCrop>false</ScaleCrop>
  <Company>China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张胜</cp:lastModifiedBy>
  <cp:revision>466</cp:revision>
  <dcterms:created xsi:type="dcterms:W3CDTF">2018-01-05T10:47:00Z</dcterms:created>
  <dcterms:modified xsi:type="dcterms:W3CDTF">2018-01-22T01:08:00Z</dcterms:modified>
</cp:coreProperties>
</file>